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55242" w14:textId="77777777" w:rsidR="00014138" w:rsidRPr="003A488C" w:rsidRDefault="00014138" w:rsidP="00D84B87">
      <w:pPr>
        <w:jc w:val="both"/>
        <w:rPr>
          <w:rFonts w:ascii="Open Sans Light" w:hAnsi="Open Sans Light" w:cs="Open Sans Light"/>
          <w:b/>
        </w:rPr>
      </w:pPr>
      <w:r w:rsidRPr="003A488C">
        <w:rPr>
          <w:rFonts w:ascii="Open Sans Light" w:hAnsi="Open Sans Light" w:cs="Open Sans Light"/>
          <w:b/>
        </w:rPr>
        <w:t>Reason for Conditions</w:t>
      </w:r>
    </w:p>
    <w:p w14:paraId="76D16C2A" w14:textId="77777777" w:rsidR="00014138" w:rsidRPr="003A488C" w:rsidRDefault="00014138" w:rsidP="00D84B87">
      <w:pPr>
        <w:jc w:val="both"/>
        <w:rPr>
          <w:rFonts w:ascii="Open Sans Light" w:hAnsi="Open Sans Light" w:cs="Open Sans Light"/>
          <w:i/>
          <w:color w:val="000000"/>
        </w:rPr>
      </w:pPr>
      <w:r w:rsidRPr="003A488C">
        <w:rPr>
          <w:rFonts w:ascii="Open Sans Light" w:hAnsi="Open Sans Light" w:cs="Open Sans Light"/>
          <w:i/>
          <w:color w:val="000000"/>
        </w:rPr>
        <w:t>The following conditions are applied to:</w:t>
      </w:r>
    </w:p>
    <w:p w14:paraId="5B2F7E51" w14:textId="77777777" w:rsidR="00014138" w:rsidRPr="003A488C" w:rsidRDefault="00014138" w:rsidP="00D84B87">
      <w:pPr>
        <w:numPr>
          <w:ilvl w:val="0"/>
          <w:numId w:val="2"/>
        </w:numPr>
        <w:spacing w:after="0" w:line="240" w:lineRule="auto"/>
        <w:ind w:left="567"/>
        <w:jc w:val="both"/>
        <w:rPr>
          <w:rFonts w:ascii="Open Sans Light" w:hAnsi="Open Sans Light" w:cs="Open Sans Light"/>
          <w:i/>
          <w:color w:val="000000"/>
        </w:rPr>
      </w:pPr>
      <w:r w:rsidRPr="003A488C">
        <w:rPr>
          <w:rFonts w:ascii="Open Sans Light" w:hAnsi="Open Sans Light" w:cs="Open Sans Light"/>
          <w:i/>
          <w:color w:val="000000"/>
        </w:rPr>
        <w:t>Confirm and clarify the terms of Council’s Approval;</w:t>
      </w:r>
    </w:p>
    <w:p w14:paraId="480DDB64" w14:textId="77777777" w:rsidR="00014138" w:rsidRPr="003A488C" w:rsidRDefault="00014138" w:rsidP="00D84B87">
      <w:pPr>
        <w:numPr>
          <w:ilvl w:val="0"/>
          <w:numId w:val="2"/>
        </w:numPr>
        <w:spacing w:after="0" w:line="240" w:lineRule="auto"/>
        <w:ind w:left="567"/>
        <w:jc w:val="both"/>
        <w:rPr>
          <w:rFonts w:ascii="Open Sans Light" w:hAnsi="Open Sans Light" w:cs="Open Sans Light"/>
          <w:i/>
          <w:color w:val="000000"/>
        </w:rPr>
      </w:pPr>
      <w:r w:rsidRPr="003A488C">
        <w:rPr>
          <w:rFonts w:ascii="Open Sans Light" w:hAnsi="Open Sans Light" w:cs="Open Sans Light"/>
          <w:i/>
          <w:color w:val="000000"/>
        </w:rPr>
        <w:t>Identify minor modifications and additional requirements that will result in improved compliance, development and environmental outcomes; and</w:t>
      </w:r>
    </w:p>
    <w:p w14:paraId="56A66FBB" w14:textId="77777777" w:rsidR="00014138" w:rsidRPr="003A488C" w:rsidRDefault="00014138" w:rsidP="00D84B87">
      <w:pPr>
        <w:numPr>
          <w:ilvl w:val="0"/>
          <w:numId w:val="2"/>
        </w:numPr>
        <w:spacing w:after="0" w:line="240" w:lineRule="auto"/>
        <w:ind w:left="567"/>
        <w:jc w:val="both"/>
        <w:rPr>
          <w:rFonts w:ascii="Open Sans Light" w:hAnsi="Open Sans Light" w:cs="Open Sans Light"/>
          <w:i/>
          <w:color w:val="000000"/>
        </w:rPr>
      </w:pPr>
      <w:r w:rsidRPr="003A488C">
        <w:rPr>
          <w:rFonts w:ascii="Open Sans Light" w:hAnsi="Open Sans Light" w:cs="Open Sans Light"/>
          <w:i/>
          <w:color w:val="000000"/>
        </w:rPr>
        <w:t>Draw to the attention of the applicant and owner their responsibility to comply with the requirements of various legislation including but not limited to the Environmental Planning and Assessment Act, 1979, Local Government Act 1993; relevant Regulations; Building Code of Australia, Australian Standards and Local Policies relating to development works, building construction and protection and enhancement of public health and the environment.</w:t>
      </w:r>
    </w:p>
    <w:p w14:paraId="4A19420F" w14:textId="77777777" w:rsidR="00014138" w:rsidRPr="003A488C" w:rsidRDefault="00014138" w:rsidP="00D84B87">
      <w:pPr>
        <w:spacing w:after="0"/>
        <w:jc w:val="both"/>
      </w:pPr>
    </w:p>
    <w:p w14:paraId="56733134" w14:textId="4CAD1ECE" w:rsidR="00961A83" w:rsidRPr="003A488C" w:rsidRDefault="00014138" w:rsidP="00D84B87">
      <w:pPr>
        <w:spacing w:after="0"/>
        <w:jc w:val="both"/>
        <w:rPr>
          <w:rFonts w:ascii="Open Sans" w:hAnsi="Open Sans" w:cs="Open Sans"/>
          <w:b/>
        </w:rPr>
      </w:pPr>
      <w:r w:rsidRPr="003A488C">
        <w:rPr>
          <w:rFonts w:ascii="Open Sans" w:hAnsi="Open Sans" w:cs="Open Sans"/>
          <w:b/>
        </w:rPr>
        <w:t>APPROVED PLANS AND DOCUMENTATION</w:t>
      </w:r>
    </w:p>
    <w:p w14:paraId="2883A199" w14:textId="77777777" w:rsidR="003A488C" w:rsidRPr="003A488C" w:rsidRDefault="003A488C" w:rsidP="00D84B87">
      <w:pPr>
        <w:spacing w:after="0"/>
        <w:jc w:val="both"/>
        <w:rPr>
          <w:rFonts w:ascii="Open Sans" w:hAnsi="Open Sans" w:cs="Open Sans"/>
          <w:b/>
        </w:rPr>
      </w:pPr>
    </w:p>
    <w:p w14:paraId="4E66F3C9" w14:textId="6D4BA1EA" w:rsidR="00014138" w:rsidRPr="003A488C" w:rsidRDefault="00014138" w:rsidP="00D84B87">
      <w:pPr>
        <w:pStyle w:val="rcCondition3Text"/>
        <w:spacing w:after="0"/>
        <w:ind w:left="576" w:hanging="576"/>
        <w:jc w:val="both"/>
        <w:rPr>
          <w:rFonts w:ascii="Open Sans Light" w:hAnsi="Open Sans Light" w:cs="Open Sans Light"/>
          <w:b w:val="0"/>
          <w:bCs/>
          <w:color w:val="000000"/>
          <w:sz w:val="22"/>
          <w:szCs w:val="22"/>
        </w:rPr>
      </w:pPr>
      <w:r w:rsidRPr="003A488C">
        <w:rPr>
          <w:rFonts w:ascii="Open Sans Light" w:hAnsi="Open Sans Light" w:cs="Open Sans Light"/>
          <w:bCs/>
          <w:color w:val="000000"/>
          <w:sz w:val="22"/>
          <w:szCs w:val="22"/>
        </w:rPr>
        <w:fldChar w:fldCharType="begin"/>
      </w:r>
      <w:r w:rsidRPr="003A488C">
        <w:rPr>
          <w:rFonts w:ascii="Open Sans Light" w:hAnsi="Open Sans Light" w:cs="Open Sans Light"/>
          <w:bCs/>
          <w:color w:val="000000"/>
          <w:sz w:val="22"/>
          <w:szCs w:val="22"/>
        </w:rPr>
        <w:instrText xml:space="preserve"> SEQ Seq_1 \n </w:instrText>
      </w:r>
      <w:r w:rsidRPr="003A488C">
        <w:rPr>
          <w:rFonts w:ascii="Open Sans Light" w:hAnsi="Open Sans Light" w:cs="Open Sans Light"/>
          <w:bCs/>
          <w:color w:val="000000"/>
          <w:sz w:val="22"/>
          <w:szCs w:val="22"/>
        </w:rPr>
        <w:fldChar w:fldCharType="separate"/>
      </w:r>
      <w:r w:rsidR="00D45049">
        <w:rPr>
          <w:rFonts w:ascii="Open Sans Light" w:hAnsi="Open Sans Light" w:cs="Open Sans Light"/>
          <w:bCs/>
          <w:noProof/>
          <w:color w:val="000000"/>
          <w:sz w:val="22"/>
          <w:szCs w:val="22"/>
        </w:rPr>
        <w:t>1</w:t>
      </w:r>
      <w:r w:rsidRPr="003A488C">
        <w:rPr>
          <w:rFonts w:ascii="Open Sans Light" w:hAnsi="Open Sans Light" w:cs="Open Sans Light"/>
          <w:bCs/>
          <w:color w:val="000000"/>
          <w:sz w:val="22"/>
          <w:szCs w:val="22"/>
        </w:rPr>
        <w:fldChar w:fldCharType="end"/>
      </w:r>
      <w:r w:rsidRPr="003A488C">
        <w:rPr>
          <w:rFonts w:ascii="Open Sans Light" w:hAnsi="Open Sans Light" w:cs="Open Sans Light"/>
          <w:b w:val="0"/>
          <w:bCs/>
          <w:color w:val="000000"/>
          <w:sz w:val="22"/>
          <w:szCs w:val="22"/>
        </w:rPr>
        <w:t>.</w:t>
      </w:r>
      <w:r w:rsidRPr="003A488C">
        <w:rPr>
          <w:rFonts w:ascii="Open Sans Light" w:hAnsi="Open Sans Light" w:cs="Open Sans Light"/>
          <w:b w:val="0"/>
          <w:bCs/>
          <w:color w:val="000000"/>
          <w:sz w:val="22"/>
          <w:szCs w:val="22"/>
        </w:rPr>
        <w:tab/>
        <w:t>The development shall be carried out in accordance with the stamped approved plans and documentation as detailed in the following schedule and any amendments arising through conditions to this consent or as shown in red colour on the plans:</w:t>
      </w:r>
    </w:p>
    <w:p w14:paraId="5EA349AC" w14:textId="77777777" w:rsidR="00014138" w:rsidRPr="003A488C" w:rsidRDefault="00014138" w:rsidP="00D84B87">
      <w:pPr>
        <w:pStyle w:val="rcCondition3Text"/>
        <w:spacing w:after="0"/>
        <w:jc w:val="both"/>
        <w:rPr>
          <w:rFonts w:ascii="Open Sans Light" w:hAnsi="Open Sans Light" w:cs="Open Sans Light"/>
          <w:color w:val="000000"/>
          <w:sz w:val="22"/>
          <w:szCs w:val="22"/>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134"/>
        <w:gridCol w:w="714"/>
        <w:gridCol w:w="1417"/>
        <w:gridCol w:w="2835"/>
      </w:tblGrid>
      <w:tr w:rsidR="00014138" w:rsidRPr="003A488C" w14:paraId="5A5902CF" w14:textId="77777777" w:rsidTr="008A6BCB">
        <w:trPr>
          <w:jc w:val="center"/>
        </w:trPr>
        <w:tc>
          <w:tcPr>
            <w:tcW w:w="3403" w:type="dxa"/>
            <w:shd w:val="clear" w:color="auto" w:fill="D9D9D9"/>
            <w:vAlign w:val="center"/>
          </w:tcPr>
          <w:p w14:paraId="394E3BA7"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Plan Ref No.</w:t>
            </w:r>
          </w:p>
        </w:tc>
        <w:tc>
          <w:tcPr>
            <w:tcW w:w="1134" w:type="dxa"/>
            <w:shd w:val="clear" w:color="auto" w:fill="D9D9D9"/>
            <w:vAlign w:val="center"/>
          </w:tcPr>
          <w:p w14:paraId="09534C4A"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Sheet</w:t>
            </w:r>
          </w:p>
          <w:p w14:paraId="5BA26575"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No.</w:t>
            </w:r>
          </w:p>
        </w:tc>
        <w:tc>
          <w:tcPr>
            <w:tcW w:w="714" w:type="dxa"/>
            <w:shd w:val="clear" w:color="auto" w:fill="D9D9D9"/>
            <w:vAlign w:val="center"/>
          </w:tcPr>
          <w:p w14:paraId="001B2AA6" w14:textId="77777777" w:rsidR="00014138" w:rsidRPr="003A488C" w:rsidRDefault="00014138" w:rsidP="00D84B87">
            <w:pPr>
              <w:spacing w:after="0"/>
              <w:jc w:val="both"/>
              <w:rPr>
                <w:rFonts w:ascii="Open Sans Light" w:hAnsi="Open Sans Light" w:cs="Open Sans Light"/>
                <w:b/>
                <w:color w:val="000000"/>
              </w:rPr>
            </w:pPr>
            <w:proofErr w:type="spellStart"/>
            <w:r w:rsidRPr="003A488C">
              <w:rPr>
                <w:rFonts w:ascii="Open Sans Light" w:hAnsi="Open Sans Light" w:cs="Open Sans Light"/>
                <w:b/>
                <w:color w:val="000000"/>
              </w:rPr>
              <w:t>Revn</w:t>
            </w:r>
            <w:proofErr w:type="spellEnd"/>
          </w:p>
          <w:p w14:paraId="2D3FE06C"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No.</w:t>
            </w:r>
          </w:p>
        </w:tc>
        <w:tc>
          <w:tcPr>
            <w:tcW w:w="1417" w:type="dxa"/>
            <w:shd w:val="clear" w:color="auto" w:fill="D9D9D9"/>
            <w:vAlign w:val="center"/>
          </w:tcPr>
          <w:p w14:paraId="069158F8"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Revision</w:t>
            </w:r>
          </w:p>
          <w:p w14:paraId="110ED9C5"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Date</w:t>
            </w:r>
          </w:p>
        </w:tc>
        <w:tc>
          <w:tcPr>
            <w:tcW w:w="2835" w:type="dxa"/>
            <w:shd w:val="clear" w:color="auto" w:fill="D9D9D9"/>
            <w:vAlign w:val="center"/>
          </w:tcPr>
          <w:p w14:paraId="01C50C79"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Prepared by:</w:t>
            </w:r>
          </w:p>
          <w:p w14:paraId="7F7C3061" w14:textId="77777777" w:rsidR="00014138" w:rsidRPr="003A488C" w:rsidRDefault="00014138" w:rsidP="00D84B87">
            <w:pPr>
              <w:spacing w:after="0"/>
              <w:jc w:val="both"/>
              <w:rPr>
                <w:rFonts w:ascii="Open Sans Light" w:hAnsi="Open Sans Light" w:cs="Open Sans Light"/>
                <w:b/>
                <w:color w:val="000000"/>
              </w:rPr>
            </w:pPr>
            <w:r w:rsidRPr="003A488C">
              <w:rPr>
                <w:rFonts w:ascii="Open Sans Light" w:hAnsi="Open Sans Light" w:cs="Open Sans Light"/>
                <w:b/>
                <w:color w:val="000000"/>
              </w:rPr>
              <w:t>(consultant)</w:t>
            </w:r>
          </w:p>
        </w:tc>
      </w:tr>
      <w:tr w:rsidR="00714E6A" w:rsidRPr="003A488C" w14:paraId="6E5B7A33" w14:textId="77777777" w:rsidTr="008A6BCB">
        <w:trPr>
          <w:jc w:val="center"/>
        </w:trPr>
        <w:tc>
          <w:tcPr>
            <w:tcW w:w="9503" w:type="dxa"/>
            <w:gridSpan w:val="5"/>
            <w:vAlign w:val="bottom"/>
          </w:tcPr>
          <w:p w14:paraId="22854958" w14:textId="4CB93D9D" w:rsidR="00714E6A" w:rsidRPr="00714E6A" w:rsidRDefault="00714E6A" w:rsidP="00D84B87">
            <w:pPr>
              <w:pStyle w:val="rcCondition3Text"/>
              <w:spacing w:after="0"/>
              <w:jc w:val="both"/>
              <w:rPr>
                <w:rFonts w:ascii="Open Sans Light" w:hAnsi="Open Sans Light" w:cs="Open Sans Light"/>
                <w:b w:val="0"/>
                <w:bCs/>
                <w:i/>
                <w:iCs/>
                <w:color w:val="000000"/>
                <w:sz w:val="22"/>
                <w:szCs w:val="22"/>
              </w:rPr>
            </w:pPr>
            <w:r w:rsidRPr="00714E6A">
              <w:rPr>
                <w:rFonts w:ascii="Open Sans Light" w:hAnsi="Open Sans Light" w:cs="Open Sans Light"/>
                <w:b w:val="0"/>
                <w:bCs/>
                <w:i/>
                <w:iCs/>
                <w:color w:val="000000"/>
                <w:sz w:val="22"/>
                <w:szCs w:val="22"/>
              </w:rPr>
              <w:t xml:space="preserve">Architectural Plans </w:t>
            </w:r>
          </w:p>
        </w:tc>
      </w:tr>
      <w:tr w:rsidR="00014138" w:rsidRPr="003A488C" w14:paraId="210E86C6" w14:textId="77777777" w:rsidTr="008A6BCB">
        <w:trPr>
          <w:jc w:val="center"/>
        </w:trPr>
        <w:tc>
          <w:tcPr>
            <w:tcW w:w="3403" w:type="dxa"/>
            <w:vAlign w:val="bottom"/>
          </w:tcPr>
          <w:p w14:paraId="391D6C63" w14:textId="0396E34F" w:rsidR="00964084" w:rsidRDefault="00964084" w:rsidP="00964084">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Title Page</w:t>
            </w:r>
          </w:p>
          <w:p w14:paraId="4E9AF988" w14:textId="7BFCDAFE" w:rsidR="00964084" w:rsidRDefault="00964084" w:rsidP="00964084">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Site Analysis </w:t>
            </w:r>
          </w:p>
          <w:p w14:paraId="2E6A4D7E" w14:textId="18276FBB" w:rsidR="00964084" w:rsidRDefault="00964084" w:rsidP="00964084">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Site Plan</w:t>
            </w:r>
          </w:p>
          <w:p w14:paraId="22EFD9FF" w14:textId="726955D8"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Ground Floor Plan </w:t>
            </w:r>
          </w:p>
          <w:p w14:paraId="23CD9CA3" w14:textId="17E2E257" w:rsidR="00964084" w:rsidRPr="003A488C"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Elevations</w:t>
            </w:r>
          </w:p>
        </w:tc>
        <w:tc>
          <w:tcPr>
            <w:tcW w:w="1134" w:type="dxa"/>
            <w:vAlign w:val="center"/>
          </w:tcPr>
          <w:p w14:paraId="7467C703" w14:textId="1E508B79" w:rsidR="00014138" w:rsidRDefault="00964084" w:rsidP="00D84B8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A000</w:t>
            </w:r>
          </w:p>
          <w:p w14:paraId="456C1DD4" w14:textId="77777777" w:rsidR="00964084" w:rsidRDefault="00964084" w:rsidP="00D84B8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A001</w:t>
            </w:r>
          </w:p>
          <w:p w14:paraId="6A1300A2" w14:textId="2084435C" w:rsidR="00964084" w:rsidRDefault="00964084" w:rsidP="00D84B8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A004</w:t>
            </w:r>
          </w:p>
          <w:p w14:paraId="0D18DEC4" w14:textId="0FB4D40E" w:rsidR="00964084" w:rsidRDefault="00964084" w:rsidP="00D84B8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A101</w:t>
            </w:r>
          </w:p>
          <w:p w14:paraId="21FEE019" w14:textId="29D33A40" w:rsidR="00964084" w:rsidRPr="003A488C" w:rsidRDefault="00964084" w:rsidP="00D84B8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A200</w:t>
            </w:r>
          </w:p>
        </w:tc>
        <w:tc>
          <w:tcPr>
            <w:tcW w:w="714" w:type="dxa"/>
            <w:vAlign w:val="center"/>
          </w:tcPr>
          <w:p w14:paraId="49E7F27A" w14:textId="65E7C0B2" w:rsidR="00014138" w:rsidRPr="003A488C" w:rsidRDefault="00964084" w:rsidP="00D84B8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B</w:t>
            </w:r>
          </w:p>
        </w:tc>
        <w:tc>
          <w:tcPr>
            <w:tcW w:w="1417" w:type="dxa"/>
            <w:vAlign w:val="center"/>
          </w:tcPr>
          <w:p w14:paraId="624E1287" w14:textId="56209A93" w:rsidR="00014138" w:rsidRPr="003A488C" w:rsidRDefault="00964084" w:rsidP="00D84B8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4/09/2020</w:t>
            </w:r>
          </w:p>
        </w:tc>
        <w:tc>
          <w:tcPr>
            <w:tcW w:w="2835" w:type="dxa"/>
            <w:vAlign w:val="center"/>
          </w:tcPr>
          <w:p w14:paraId="6829A792" w14:textId="40B5EF8E" w:rsidR="00014138" w:rsidRPr="003A488C" w:rsidRDefault="00964084" w:rsidP="00D84B8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Calderflower</w:t>
            </w:r>
            <w:proofErr w:type="spellEnd"/>
            <w:r>
              <w:rPr>
                <w:rFonts w:ascii="Open Sans Light" w:hAnsi="Open Sans Light" w:cs="Open Sans Light"/>
                <w:b w:val="0"/>
                <w:bCs/>
                <w:color w:val="000000"/>
                <w:sz w:val="22"/>
                <w:szCs w:val="22"/>
              </w:rPr>
              <w:t xml:space="preserve"> Architecture</w:t>
            </w:r>
          </w:p>
        </w:tc>
      </w:tr>
      <w:tr w:rsidR="00964084" w:rsidRPr="003A488C" w14:paraId="51C2B8EA" w14:textId="77777777" w:rsidTr="008A6BCB">
        <w:trPr>
          <w:jc w:val="center"/>
        </w:trPr>
        <w:tc>
          <w:tcPr>
            <w:tcW w:w="3403" w:type="dxa"/>
            <w:vAlign w:val="center"/>
          </w:tcPr>
          <w:p w14:paraId="3ACB93B8"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Existing/Proposed Site</w:t>
            </w:r>
          </w:p>
          <w:p w14:paraId="38FB116A"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Demolition Plan </w:t>
            </w:r>
          </w:p>
          <w:p w14:paraId="6BE61902"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Height Plane Diagrams </w:t>
            </w:r>
          </w:p>
          <w:p w14:paraId="47CA5B3B"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Area Calculations </w:t>
            </w:r>
          </w:p>
          <w:p w14:paraId="46721279"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Site Analysis 02</w:t>
            </w:r>
          </w:p>
          <w:p w14:paraId="6E80F4D6"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Level 1 Floor Plan </w:t>
            </w:r>
          </w:p>
          <w:p w14:paraId="7793E105"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Level 2 Floor Plan </w:t>
            </w:r>
          </w:p>
          <w:p w14:paraId="4D077035"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Roof Plan </w:t>
            </w:r>
          </w:p>
          <w:p w14:paraId="670BD34C"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Sections </w:t>
            </w:r>
          </w:p>
          <w:p w14:paraId="0F4BB12B"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Shadow Diagrams</w:t>
            </w:r>
          </w:p>
          <w:p w14:paraId="455521A3" w14:textId="5659531F" w:rsidR="00714E6A"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Materials</w:t>
            </w:r>
          </w:p>
        </w:tc>
        <w:tc>
          <w:tcPr>
            <w:tcW w:w="1134" w:type="dxa"/>
            <w:vAlign w:val="center"/>
          </w:tcPr>
          <w:p w14:paraId="06212E51"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A002</w:t>
            </w:r>
          </w:p>
          <w:p w14:paraId="775CC4DF"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A003</w:t>
            </w:r>
          </w:p>
          <w:p w14:paraId="364923C5" w14:textId="77777777" w:rsidR="00964084"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A005</w:t>
            </w:r>
          </w:p>
          <w:p w14:paraId="6AF65AD4"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A006</w:t>
            </w:r>
          </w:p>
          <w:p w14:paraId="63479FE9"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A007</w:t>
            </w:r>
          </w:p>
          <w:p w14:paraId="491645FD"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A102</w:t>
            </w:r>
          </w:p>
          <w:p w14:paraId="2EA8C915"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A103</w:t>
            </w:r>
          </w:p>
          <w:p w14:paraId="0C98CD00"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A104</w:t>
            </w:r>
          </w:p>
          <w:p w14:paraId="75FE89B6"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A210</w:t>
            </w:r>
          </w:p>
          <w:p w14:paraId="3894783E" w14:textId="77777777" w:rsidR="00714E6A"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A700</w:t>
            </w:r>
          </w:p>
          <w:p w14:paraId="6DF83D88" w14:textId="0757839D" w:rsidR="00714E6A"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A800</w:t>
            </w:r>
          </w:p>
        </w:tc>
        <w:tc>
          <w:tcPr>
            <w:tcW w:w="714" w:type="dxa"/>
            <w:vAlign w:val="center"/>
          </w:tcPr>
          <w:p w14:paraId="675D8A02" w14:textId="7CC437A4" w:rsidR="00964084" w:rsidRPr="003A488C"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0A845575" w14:textId="4974D9C7" w:rsidR="00964084" w:rsidRPr="003A488C" w:rsidRDefault="00964084"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16/06/2020</w:t>
            </w:r>
          </w:p>
        </w:tc>
        <w:tc>
          <w:tcPr>
            <w:tcW w:w="2835" w:type="dxa"/>
            <w:vAlign w:val="center"/>
          </w:tcPr>
          <w:p w14:paraId="11CF1E1B" w14:textId="4B93D2C7" w:rsidR="00964084" w:rsidRPr="003A488C" w:rsidRDefault="00964084"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Calderflower</w:t>
            </w:r>
            <w:proofErr w:type="spellEnd"/>
            <w:r>
              <w:rPr>
                <w:rFonts w:ascii="Open Sans Light" w:hAnsi="Open Sans Light" w:cs="Open Sans Light"/>
                <w:b w:val="0"/>
                <w:bCs/>
                <w:color w:val="000000"/>
                <w:sz w:val="22"/>
                <w:szCs w:val="22"/>
              </w:rPr>
              <w:t xml:space="preserve"> Architecture</w:t>
            </w:r>
          </w:p>
        </w:tc>
      </w:tr>
      <w:tr w:rsidR="00964084" w:rsidRPr="003A488C" w14:paraId="504A24D7" w14:textId="77777777" w:rsidTr="008A6BCB">
        <w:trPr>
          <w:jc w:val="center"/>
        </w:trPr>
        <w:tc>
          <w:tcPr>
            <w:tcW w:w="3403" w:type="dxa"/>
            <w:vAlign w:val="center"/>
          </w:tcPr>
          <w:p w14:paraId="363CD14F" w14:textId="0DFC3A33" w:rsidR="00964084"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Lower Ground Floor Plan</w:t>
            </w:r>
          </w:p>
        </w:tc>
        <w:tc>
          <w:tcPr>
            <w:tcW w:w="1134" w:type="dxa"/>
            <w:vAlign w:val="center"/>
          </w:tcPr>
          <w:p w14:paraId="5636978B" w14:textId="0400B61B" w:rsidR="00964084"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A100</w:t>
            </w:r>
          </w:p>
        </w:tc>
        <w:tc>
          <w:tcPr>
            <w:tcW w:w="714" w:type="dxa"/>
            <w:vAlign w:val="center"/>
          </w:tcPr>
          <w:p w14:paraId="07609328" w14:textId="2A56CF20" w:rsidR="00964084"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w:t>
            </w:r>
          </w:p>
        </w:tc>
        <w:tc>
          <w:tcPr>
            <w:tcW w:w="1417" w:type="dxa"/>
            <w:vAlign w:val="center"/>
          </w:tcPr>
          <w:p w14:paraId="1EFA08FA" w14:textId="222CDF8C" w:rsidR="00964084"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4/9/2020</w:t>
            </w:r>
          </w:p>
        </w:tc>
        <w:tc>
          <w:tcPr>
            <w:tcW w:w="2835" w:type="dxa"/>
            <w:vAlign w:val="center"/>
          </w:tcPr>
          <w:p w14:paraId="79370F12" w14:textId="6677675C" w:rsidR="00964084" w:rsidRPr="003A488C" w:rsidRDefault="00714E6A"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Calderflower</w:t>
            </w:r>
            <w:proofErr w:type="spellEnd"/>
            <w:r>
              <w:rPr>
                <w:rFonts w:ascii="Open Sans Light" w:hAnsi="Open Sans Light" w:cs="Open Sans Light"/>
                <w:b w:val="0"/>
                <w:bCs/>
                <w:color w:val="000000"/>
                <w:sz w:val="22"/>
                <w:szCs w:val="22"/>
              </w:rPr>
              <w:t xml:space="preserve"> Architecture </w:t>
            </w:r>
          </w:p>
        </w:tc>
      </w:tr>
      <w:tr w:rsidR="00EE6CB8" w:rsidRPr="003A488C" w14:paraId="6D960B39" w14:textId="77777777" w:rsidTr="008A6BCB">
        <w:trPr>
          <w:jc w:val="center"/>
        </w:trPr>
        <w:tc>
          <w:tcPr>
            <w:tcW w:w="3403" w:type="dxa"/>
            <w:vAlign w:val="center"/>
          </w:tcPr>
          <w:p w14:paraId="036900EC" w14:textId="77777777" w:rsidR="00EE6CB8" w:rsidRDefault="00EE6CB8" w:rsidP="00EE6CB8">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Privacy Analysis No 44 Stronach Ave</w:t>
            </w:r>
          </w:p>
          <w:p w14:paraId="6AC81AA6" w14:textId="77777777" w:rsidR="00EE6CB8" w:rsidRDefault="00EE6CB8" w:rsidP="00EE6CB8">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Privacy Analysis for Erin Close</w:t>
            </w:r>
          </w:p>
          <w:p w14:paraId="29024EBB" w14:textId="3F0CE3AE" w:rsidR="00EE6CB8" w:rsidRDefault="00EE6CB8" w:rsidP="00043949">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Privacy Analysis for Martin Close House </w:t>
            </w:r>
          </w:p>
        </w:tc>
        <w:tc>
          <w:tcPr>
            <w:tcW w:w="1134" w:type="dxa"/>
            <w:vAlign w:val="center"/>
          </w:tcPr>
          <w:p w14:paraId="79F4C913" w14:textId="0FB68191" w:rsidR="00EE6CB8" w:rsidRDefault="00EE6CB8"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A1005</w:t>
            </w:r>
          </w:p>
          <w:p w14:paraId="67954D19" w14:textId="77777777" w:rsidR="00EE6CB8" w:rsidRDefault="00EE6CB8" w:rsidP="00964084">
            <w:pPr>
              <w:pStyle w:val="rcCondition3Text"/>
              <w:spacing w:after="0"/>
              <w:jc w:val="both"/>
              <w:rPr>
                <w:rFonts w:ascii="Open Sans Light" w:hAnsi="Open Sans Light" w:cs="Open Sans Light"/>
                <w:b w:val="0"/>
                <w:bCs/>
                <w:color w:val="000000"/>
                <w:sz w:val="22"/>
                <w:szCs w:val="22"/>
              </w:rPr>
            </w:pPr>
          </w:p>
          <w:p w14:paraId="215B154B" w14:textId="77777777" w:rsidR="00EE6CB8" w:rsidRDefault="00EE6CB8"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A1006</w:t>
            </w:r>
          </w:p>
          <w:p w14:paraId="05FFB410" w14:textId="77777777" w:rsidR="00EE6CB8" w:rsidRDefault="00EE6CB8"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A1007</w:t>
            </w:r>
          </w:p>
          <w:p w14:paraId="5893261D" w14:textId="3EB02171" w:rsidR="00EE6CB8" w:rsidRDefault="00EE6CB8" w:rsidP="00964084">
            <w:pPr>
              <w:pStyle w:val="rcCondition3Text"/>
              <w:spacing w:after="0"/>
              <w:jc w:val="both"/>
              <w:rPr>
                <w:rFonts w:ascii="Open Sans Light" w:hAnsi="Open Sans Light" w:cs="Open Sans Light"/>
                <w:b w:val="0"/>
                <w:bCs/>
                <w:color w:val="000000"/>
                <w:sz w:val="22"/>
                <w:szCs w:val="22"/>
              </w:rPr>
            </w:pPr>
          </w:p>
        </w:tc>
        <w:tc>
          <w:tcPr>
            <w:tcW w:w="714" w:type="dxa"/>
            <w:vAlign w:val="center"/>
          </w:tcPr>
          <w:p w14:paraId="2029F9A2" w14:textId="7C328D74" w:rsidR="00EE6CB8" w:rsidRDefault="00EE6CB8"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055A8031" w14:textId="58EFB69F" w:rsidR="00EE6CB8" w:rsidRDefault="00EE6CB8"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1/12/2020</w:t>
            </w:r>
          </w:p>
        </w:tc>
        <w:tc>
          <w:tcPr>
            <w:tcW w:w="2835" w:type="dxa"/>
            <w:vAlign w:val="center"/>
          </w:tcPr>
          <w:p w14:paraId="7BF47E16" w14:textId="38E28719" w:rsidR="00EE6CB8" w:rsidRDefault="00EE6CB8"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Calderflower</w:t>
            </w:r>
            <w:proofErr w:type="spellEnd"/>
            <w:r>
              <w:rPr>
                <w:rFonts w:ascii="Open Sans Light" w:hAnsi="Open Sans Light" w:cs="Open Sans Light"/>
                <w:b w:val="0"/>
                <w:bCs/>
                <w:color w:val="000000"/>
                <w:sz w:val="22"/>
                <w:szCs w:val="22"/>
              </w:rPr>
              <w:t xml:space="preserve"> Architecture</w:t>
            </w:r>
          </w:p>
        </w:tc>
      </w:tr>
      <w:tr w:rsidR="00714E6A" w:rsidRPr="003A488C" w14:paraId="48DE58DA" w14:textId="77777777" w:rsidTr="008A6BCB">
        <w:trPr>
          <w:jc w:val="center"/>
        </w:trPr>
        <w:tc>
          <w:tcPr>
            <w:tcW w:w="9503" w:type="dxa"/>
            <w:gridSpan w:val="5"/>
            <w:vAlign w:val="center"/>
          </w:tcPr>
          <w:p w14:paraId="2CB22265" w14:textId="53479E8F" w:rsidR="00714E6A" w:rsidRPr="00714E6A" w:rsidRDefault="00714E6A" w:rsidP="00964084">
            <w:pPr>
              <w:pStyle w:val="rcCondition3Text"/>
              <w:spacing w:after="0"/>
              <w:jc w:val="both"/>
              <w:rPr>
                <w:rFonts w:ascii="Open Sans Light" w:hAnsi="Open Sans Light" w:cs="Open Sans Light"/>
                <w:b w:val="0"/>
                <w:bCs/>
                <w:i/>
                <w:iCs/>
                <w:color w:val="000000"/>
                <w:sz w:val="22"/>
                <w:szCs w:val="22"/>
              </w:rPr>
            </w:pPr>
            <w:r w:rsidRPr="00714E6A">
              <w:rPr>
                <w:rFonts w:ascii="Open Sans Light" w:hAnsi="Open Sans Light" w:cs="Open Sans Light"/>
                <w:b w:val="0"/>
                <w:bCs/>
                <w:i/>
                <w:iCs/>
                <w:color w:val="000000"/>
                <w:sz w:val="22"/>
                <w:szCs w:val="22"/>
              </w:rPr>
              <w:t xml:space="preserve">Landscape Plans </w:t>
            </w:r>
          </w:p>
        </w:tc>
      </w:tr>
      <w:tr w:rsidR="00714E6A" w:rsidRPr="003A488C" w14:paraId="62EE2645" w14:textId="77777777" w:rsidTr="008A6BCB">
        <w:trPr>
          <w:jc w:val="center"/>
        </w:trPr>
        <w:tc>
          <w:tcPr>
            <w:tcW w:w="3403" w:type="dxa"/>
            <w:vAlign w:val="center"/>
          </w:tcPr>
          <w:p w14:paraId="4C066BBB" w14:textId="499032C4" w:rsidR="00714E6A"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Overall Landscape Plan </w:t>
            </w:r>
          </w:p>
        </w:tc>
        <w:tc>
          <w:tcPr>
            <w:tcW w:w="1134" w:type="dxa"/>
            <w:vAlign w:val="center"/>
          </w:tcPr>
          <w:p w14:paraId="2D5FC2D2" w14:textId="1A9FB21C" w:rsidR="00714E6A"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L-SD-02</w:t>
            </w:r>
          </w:p>
        </w:tc>
        <w:tc>
          <w:tcPr>
            <w:tcW w:w="714" w:type="dxa"/>
            <w:vAlign w:val="center"/>
          </w:tcPr>
          <w:p w14:paraId="4DC1BC9E" w14:textId="1D6D853B" w:rsidR="00714E6A"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B</w:t>
            </w:r>
          </w:p>
        </w:tc>
        <w:tc>
          <w:tcPr>
            <w:tcW w:w="1417" w:type="dxa"/>
            <w:vAlign w:val="center"/>
          </w:tcPr>
          <w:p w14:paraId="1C6DDA6F" w14:textId="07D2C060" w:rsidR="00714E6A"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4/9/2020</w:t>
            </w:r>
          </w:p>
        </w:tc>
        <w:tc>
          <w:tcPr>
            <w:tcW w:w="2835" w:type="dxa"/>
            <w:vAlign w:val="center"/>
          </w:tcPr>
          <w:p w14:paraId="3D61906B" w14:textId="6D941707" w:rsidR="00714E6A" w:rsidRPr="003A488C" w:rsidRDefault="00714E6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Arterra </w:t>
            </w:r>
          </w:p>
        </w:tc>
      </w:tr>
      <w:tr w:rsidR="00714E6A" w:rsidRPr="003A488C" w14:paraId="37A156C0" w14:textId="77777777" w:rsidTr="008A6BCB">
        <w:trPr>
          <w:jc w:val="center"/>
        </w:trPr>
        <w:tc>
          <w:tcPr>
            <w:tcW w:w="3403" w:type="dxa"/>
            <w:vAlign w:val="center"/>
          </w:tcPr>
          <w:p w14:paraId="2DB9E675" w14:textId="77777777" w:rsidR="00714E6A" w:rsidRDefault="00714E6A"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lastRenderedPageBreak/>
              <w:t>Detail</w:t>
            </w:r>
            <w:r w:rsidR="008A6BCB">
              <w:rPr>
                <w:rFonts w:ascii="Open Sans Light" w:hAnsi="Open Sans Light" w:cs="Open Sans Light"/>
                <w:b w:val="0"/>
                <w:bCs/>
                <w:color w:val="000000"/>
                <w:sz w:val="22"/>
                <w:szCs w:val="22"/>
              </w:rPr>
              <w:t xml:space="preserve"> Landscape Plans and Signage </w:t>
            </w:r>
          </w:p>
          <w:p w14:paraId="08079530" w14:textId="77777777" w:rsidR="008A6BCB" w:rsidRDefault="008A6BCB"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Landscape Calculations </w:t>
            </w:r>
          </w:p>
          <w:p w14:paraId="49BE59CF" w14:textId="77777777" w:rsidR="008A6BCB" w:rsidRDefault="008A6BCB"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Planting Strategy &amp; Tree Plan</w:t>
            </w:r>
          </w:p>
          <w:p w14:paraId="5C7F1E67" w14:textId="77777777" w:rsidR="008A6BCB" w:rsidRDefault="008A6BCB"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Entry Forecourt Section &amp; Detail</w:t>
            </w:r>
          </w:p>
          <w:p w14:paraId="7B772A7E" w14:textId="03A4055A" w:rsidR="008A6BCB" w:rsidRDefault="008A6BCB"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Landscape Character Imagery</w:t>
            </w:r>
          </w:p>
        </w:tc>
        <w:tc>
          <w:tcPr>
            <w:tcW w:w="1134" w:type="dxa"/>
            <w:vAlign w:val="center"/>
          </w:tcPr>
          <w:p w14:paraId="4F580145" w14:textId="77777777"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L-SD-03</w:t>
            </w:r>
          </w:p>
          <w:p w14:paraId="65AC1045" w14:textId="77777777" w:rsidR="008A6BCB" w:rsidRDefault="008A6BCB" w:rsidP="00964084">
            <w:pPr>
              <w:pStyle w:val="rcCondition3Text"/>
              <w:spacing w:after="0"/>
              <w:jc w:val="both"/>
              <w:rPr>
                <w:rFonts w:ascii="Open Sans Light" w:hAnsi="Open Sans Light" w:cs="Open Sans Light"/>
                <w:b w:val="0"/>
                <w:bCs/>
                <w:color w:val="000000"/>
                <w:sz w:val="22"/>
                <w:szCs w:val="22"/>
              </w:rPr>
            </w:pPr>
          </w:p>
          <w:p w14:paraId="57D0DF59" w14:textId="77777777"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L-SD-04</w:t>
            </w:r>
          </w:p>
          <w:p w14:paraId="07449FA5" w14:textId="77777777"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L-SD-05</w:t>
            </w:r>
          </w:p>
          <w:p w14:paraId="12CE53B4" w14:textId="77777777"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L-SD-06</w:t>
            </w:r>
          </w:p>
          <w:p w14:paraId="25A622B4" w14:textId="6A309CE0" w:rsidR="008A6BCB" w:rsidRDefault="008A6BCB" w:rsidP="008A6BCB">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L-SD-07</w:t>
            </w:r>
          </w:p>
        </w:tc>
        <w:tc>
          <w:tcPr>
            <w:tcW w:w="714" w:type="dxa"/>
            <w:vAlign w:val="center"/>
          </w:tcPr>
          <w:p w14:paraId="718E21D6" w14:textId="466DEE70"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74B515C3" w14:textId="6A679495"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12/6/2020</w:t>
            </w:r>
          </w:p>
        </w:tc>
        <w:tc>
          <w:tcPr>
            <w:tcW w:w="2835" w:type="dxa"/>
            <w:vAlign w:val="center"/>
          </w:tcPr>
          <w:p w14:paraId="6210BFF7" w14:textId="74C662EB"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Arterra</w:t>
            </w:r>
          </w:p>
        </w:tc>
      </w:tr>
      <w:tr w:rsidR="00341F77" w:rsidRPr="003A488C" w14:paraId="649811CC" w14:textId="77777777" w:rsidTr="008A6BCB">
        <w:trPr>
          <w:jc w:val="center"/>
        </w:trPr>
        <w:tc>
          <w:tcPr>
            <w:tcW w:w="3403" w:type="dxa"/>
            <w:vAlign w:val="center"/>
          </w:tcPr>
          <w:p w14:paraId="14C9BFAC" w14:textId="77777777" w:rsidR="00341F77" w:rsidRDefault="00341F77"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Privacy Analysis Sections – Stronach Ave</w:t>
            </w:r>
          </w:p>
          <w:p w14:paraId="0F33B6F8" w14:textId="77777777" w:rsidR="00341F77" w:rsidRDefault="00341F77"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Privacy Analysis Sections – Erin Close</w:t>
            </w:r>
          </w:p>
          <w:p w14:paraId="3AB15CB5" w14:textId="36F09937" w:rsidR="00341F77" w:rsidRDefault="00341F77"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Privacy Analysis Sections – Martin Close </w:t>
            </w:r>
          </w:p>
        </w:tc>
        <w:tc>
          <w:tcPr>
            <w:tcW w:w="1134" w:type="dxa"/>
            <w:vAlign w:val="center"/>
          </w:tcPr>
          <w:p w14:paraId="413E5901" w14:textId="6A8C6090" w:rsidR="00341F77" w:rsidRDefault="00341F77"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L-SD-10</w:t>
            </w:r>
          </w:p>
        </w:tc>
        <w:tc>
          <w:tcPr>
            <w:tcW w:w="714" w:type="dxa"/>
            <w:vAlign w:val="center"/>
          </w:tcPr>
          <w:p w14:paraId="0FE95F9F" w14:textId="26615ABE" w:rsidR="00341F77" w:rsidRDefault="00341F77"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07060B97" w14:textId="43604DEF" w:rsidR="00341F77" w:rsidRDefault="00341F77"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4/9/2020</w:t>
            </w:r>
          </w:p>
        </w:tc>
        <w:tc>
          <w:tcPr>
            <w:tcW w:w="2835" w:type="dxa"/>
            <w:vAlign w:val="center"/>
          </w:tcPr>
          <w:p w14:paraId="0DF75582" w14:textId="3A696805" w:rsidR="00341F77" w:rsidRDefault="00341F77"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Arterra</w:t>
            </w:r>
          </w:p>
        </w:tc>
      </w:tr>
      <w:tr w:rsidR="00341F77" w:rsidRPr="003A488C" w14:paraId="7E85AD39" w14:textId="77777777" w:rsidTr="008A6BCB">
        <w:trPr>
          <w:jc w:val="center"/>
        </w:trPr>
        <w:tc>
          <w:tcPr>
            <w:tcW w:w="3403" w:type="dxa"/>
            <w:vAlign w:val="center"/>
          </w:tcPr>
          <w:p w14:paraId="37ACD3A4" w14:textId="32E8E42F" w:rsidR="00341F77" w:rsidRDefault="00221F4A" w:rsidP="008A6BCB">
            <w:pPr>
              <w:pStyle w:val="rcCondition3Text"/>
              <w:spacing w:after="0"/>
              <w:ind w:left="22" w:hanging="22"/>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Maintenance Access Track Sections – 01, 02 &amp; 03 </w:t>
            </w:r>
          </w:p>
        </w:tc>
        <w:tc>
          <w:tcPr>
            <w:tcW w:w="1134" w:type="dxa"/>
            <w:vAlign w:val="center"/>
          </w:tcPr>
          <w:p w14:paraId="053369B2" w14:textId="77777777" w:rsidR="00341F77" w:rsidRDefault="00221F4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L-SD-13</w:t>
            </w:r>
          </w:p>
          <w:p w14:paraId="47BEAF3E" w14:textId="77777777" w:rsidR="00221F4A" w:rsidRDefault="00221F4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L-SD-14</w:t>
            </w:r>
          </w:p>
          <w:p w14:paraId="7C400308" w14:textId="3CB7225B" w:rsidR="00221F4A" w:rsidRDefault="00221F4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L-SD-15</w:t>
            </w:r>
          </w:p>
        </w:tc>
        <w:tc>
          <w:tcPr>
            <w:tcW w:w="714" w:type="dxa"/>
            <w:vAlign w:val="center"/>
          </w:tcPr>
          <w:p w14:paraId="3EC13C8C" w14:textId="58ADC9A2" w:rsidR="00341F77" w:rsidRDefault="00221F4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163C9D68" w14:textId="79F823BC" w:rsidR="00341F77" w:rsidRDefault="00221F4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30/10/220</w:t>
            </w:r>
          </w:p>
        </w:tc>
        <w:tc>
          <w:tcPr>
            <w:tcW w:w="2835" w:type="dxa"/>
            <w:vAlign w:val="center"/>
          </w:tcPr>
          <w:p w14:paraId="2E6F4A64" w14:textId="327D3A88" w:rsidR="00341F77" w:rsidRDefault="00221F4A"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Arterra </w:t>
            </w:r>
          </w:p>
        </w:tc>
      </w:tr>
      <w:tr w:rsidR="00714E6A" w:rsidRPr="003A488C" w14:paraId="02575246" w14:textId="77777777" w:rsidTr="008A6BCB">
        <w:trPr>
          <w:jc w:val="center"/>
        </w:trPr>
        <w:tc>
          <w:tcPr>
            <w:tcW w:w="3403" w:type="dxa"/>
            <w:vAlign w:val="center"/>
          </w:tcPr>
          <w:p w14:paraId="5331E46D" w14:textId="2A4FDCF5" w:rsidR="00714E6A" w:rsidRDefault="008A6BCB"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Arboricultural</w:t>
            </w:r>
            <w:proofErr w:type="spellEnd"/>
            <w:r>
              <w:rPr>
                <w:rFonts w:ascii="Open Sans Light" w:hAnsi="Open Sans Light" w:cs="Open Sans Light"/>
                <w:b w:val="0"/>
                <w:bCs/>
                <w:color w:val="000000"/>
                <w:sz w:val="22"/>
                <w:szCs w:val="22"/>
              </w:rPr>
              <w:t xml:space="preserve"> Plans </w:t>
            </w:r>
          </w:p>
        </w:tc>
        <w:tc>
          <w:tcPr>
            <w:tcW w:w="1134" w:type="dxa"/>
            <w:vAlign w:val="center"/>
          </w:tcPr>
          <w:p w14:paraId="13A73266" w14:textId="77777777"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T-01 </w:t>
            </w:r>
          </w:p>
          <w:p w14:paraId="3BBCAF37" w14:textId="77777777"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T-02</w:t>
            </w:r>
          </w:p>
          <w:p w14:paraId="0C6AEEF4" w14:textId="77777777"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T-03</w:t>
            </w:r>
          </w:p>
          <w:p w14:paraId="3C150E3A" w14:textId="5515960A"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T-04</w:t>
            </w:r>
          </w:p>
        </w:tc>
        <w:tc>
          <w:tcPr>
            <w:tcW w:w="714" w:type="dxa"/>
            <w:vAlign w:val="center"/>
          </w:tcPr>
          <w:p w14:paraId="0ECF9EBD" w14:textId="3829CDBB"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4E098011" w14:textId="107D1D11"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12/6/2020</w:t>
            </w:r>
          </w:p>
        </w:tc>
        <w:tc>
          <w:tcPr>
            <w:tcW w:w="2835" w:type="dxa"/>
            <w:vAlign w:val="center"/>
          </w:tcPr>
          <w:p w14:paraId="5D82E9FC" w14:textId="08DFB693" w:rsidR="00714E6A"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Arterra </w:t>
            </w:r>
          </w:p>
        </w:tc>
      </w:tr>
      <w:tr w:rsidR="008A6BCB" w:rsidRPr="003A488C" w14:paraId="626DA784" w14:textId="77777777" w:rsidTr="008A6BCB">
        <w:trPr>
          <w:jc w:val="center"/>
        </w:trPr>
        <w:tc>
          <w:tcPr>
            <w:tcW w:w="3403" w:type="dxa"/>
            <w:vAlign w:val="center"/>
          </w:tcPr>
          <w:p w14:paraId="4F68EF68" w14:textId="45A37099"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Riparian Definition &amp; Offset Plan</w:t>
            </w:r>
          </w:p>
        </w:tc>
        <w:tc>
          <w:tcPr>
            <w:tcW w:w="1134" w:type="dxa"/>
            <w:vAlign w:val="center"/>
          </w:tcPr>
          <w:p w14:paraId="07B5440C" w14:textId="2B91D071"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RIP-01</w:t>
            </w:r>
          </w:p>
        </w:tc>
        <w:tc>
          <w:tcPr>
            <w:tcW w:w="714" w:type="dxa"/>
            <w:vAlign w:val="center"/>
          </w:tcPr>
          <w:p w14:paraId="50003CFA" w14:textId="13F65705"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34301AA3" w14:textId="7284241E"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15/6/2020</w:t>
            </w:r>
          </w:p>
        </w:tc>
        <w:tc>
          <w:tcPr>
            <w:tcW w:w="2835" w:type="dxa"/>
            <w:vAlign w:val="center"/>
          </w:tcPr>
          <w:p w14:paraId="347AB48F" w14:textId="1076AD01"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Arterra </w:t>
            </w:r>
          </w:p>
        </w:tc>
      </w:tr>
      <w:tr w:rsidR="00EE6CB8" w:rsidRPr="003A488C" w14:paraId="291B5E50" w14:textId="77777777" w:rsidTr="008A6BCB">
        <w:trPr>
          <w:jc w:val="center"/>
        </w:trPr>
        <w:tc>
          <w:tcPr>
            <w:tcW w:w="3403" w:type="dxa"/>
            <w:vAlign w:val="center"/>
          </w:tcPr>
          <w:p w14:paraId="0A5AF148" w14:textId="2BACCEF3" w:rsidR="00EE6CB8" w:rsidRDefault="00EE6CB8" w:rsidP="00043949">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Typical Boundary Treatment – Erin Close Residents</w:t>
            </w:r>
          </w:p>
        </w:tc>
        <w:tc>
          <w:tcPr>
            <w:tcW w:w="1134" w:type="dxa"/>
            <w:vAlign w:val="center"/>
          </w:tcPr>
          <w:p w14:paraId="5DE6FC65" w14:textId="5946419B" w:rsidR="00EE6CB8" w:rsidRDefault="00EE6CB8"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016D9319" w14:textId="774FCA29" w:rsidR="00EE6CB8" w:rsidRDefault="00EE6CB8"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63B0E8D7" w14:textId="1B7EDB5D" w:rsidR="00EE6CB8" w:rsidRDefault="00EE6CB8"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1/12/2020</w:t>
            </w:r>
          </w:p>
        </w:tc>
        <w:tc>
          <w:tcPr>
            <w:tcW w:w="2835" w:type="dxa"/>
            <w:vAlign w:val="center"/>
          </w:tcPr>
          <w:p w14:paraId="14E17A3E" w14:textId="4F67CE4C" w:rsidR="00EE6CB8" w:rsidRDefault="00EE6CB8"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Arterra</w:t>
            </w:r>
          </w:p>
        </w:tc>
      </w:tr>
      <w:tr w:rsidR="00EE6CB8" w:rsidRPr="003A488C" w14:paraId="28E8097D" w14:textId="77777777" w:rsidTr="008A6BCB">
        <w:trPr>
          <w:jc w:val="center"/>
        </w:trPr>
        <w:tc>
          <w:tcPr>
            <w:tcW w:w="3403" w:type="dxa"/>
            <w:vAlign w:val="center"/>
          </w:tcPr>
          <w:p w14:paraId="014CD600" w14:textId="6274E696" w:rsidR="00EE6CB8" w:rsidRDefault="00EE6CB8" w:rsidP="00043949">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Swale &amp; Boundary Treatment Past Trees – Erin Close Residents</w:t>
            </w:r>
          </w:p>
        </w:tc>
        <w:tc>
          <w:tcPr>
            <w:tcW w:w="1134" w:type="dxa"/>
            <w:vAlign w:val="center"/>
          </w:tcPr>
          <w:p w14:paraId="7BBA6E07" w14:textId="1AF84841" w:rsidR="00EE6CB8" w:rsidRDefault="00EE6CB8"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3A1BECF1" w14:textId="41F897D1" w:rsidR="00EE6CB8" w:rsidRDefault="00EE6CB8"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5C5DBC3B" w14:textId="220B28D4" w:rsidR="00EE6CB8" w:rsidRDefault="00EE6CB8"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1/12/2020</w:t>
            </w:r>
          </w:p>
        </w:tc>
        <w:tc>
          <w:tcPr>
            <w:tcW w:w="2835" w:type="dxa"/>
            <w:vAlign w:val="center"/>
          </w:tcPr>
          <w:p w14:paraId="130B05BE" w14:textId="06843605" w:rsidR="00EE6CB8" w:rsidRDefault="00EE6CB8"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Arterra</w:t>
            </w:r>
          </w:p>
        </w:tc>
      </w:tr>
      <w:tr w:rsidR="008A6BCB" w:rsidRPr="003A488C" w14:paraId="3E211763" w14:textId="77777777" w:rsidTr="00A27748">
        <w:trPr>
          <w:jc w:val="center"/>
        </w:trPr>
        <w:tc>
          <w:tcPr>
            <w:tcW w:w="9503" w:type="dxa"/>
            <w:gridSpan w:val="5"/>
            <w:vAlign w:val="center"/>
          </w:tcPr>
          <w:p w14:paraId="04795791" w14:textId="783F459C" w:rsidR="008A6BCB" w:rsidRPr="00221F4A" w:rsidRDefault="008A6BCB" w:rsidP="00964084">
            <w:pPr>
              <w:pStyle w:val="rcCondition3Text"/>
              <w:spacing w:after="0"/>
              <w:jc w:val="both"/>
              <w:rPr>
                <w:rFonts w:ascii="Open Sans Light" w:hAnsi="Open Sans Light" w:cs="Open Sans Light"/>
                <w:b w:val="0"/>
                <w:bCs/>
                <w:i/>
                <w:iCs/>
                <w:color w:val="000000"/>
                <w:sz w:val="22"/>
                <w:szCs w:val="22"/>
              </w:rPr>
            </w:pPr>
            <w:r w:rsidRPr="00221F4A">
              <w:rPr>
                <w:rFonts w:ascii="Open Sans Light" w:hAnsi="Open Sans Light" w:cs="Open Sans Light"/>
                <w:b w:val="0"/>
                <w:bCs/>
                <w:i/>
                <w:iCs/>
                <w:color w:val="000000"/>
                <w:sz w:val="22"/>
                <w:szCs w:val="22"/>
              </w:rPr>
              <w:t xml:space="preserve">Civil Engineering Plans </w:t>
            </w:r>
          </w:p>
        </w:tc>
      </w:tr>
      <w:tr w:rsidR="008A6BCB" w:rsidRPr="003A488C" w14:paraId="010006D0" w14:textId="77777777" w:rsidTr="008A6BCB">
        <w:trPr>
          <w:jc w:val="center"/>
        </w:trPr>
        <w:tc>
          <w:tcPr>
            <w:tcW w:w="3403" w:type="dxa"/>
            <w:vAlign w:val="center"/>
          </w:tcPr>
          <w:p w14:paraId="06F79354" w14:textId="77777777" w:rsidR="008A6BCB" w:rsidRDefault="008A6BCB" w:rsidP="008A6BCB">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Overall Site Plan </w:t>
            </w:r>
          </w:p>
          <w:p w14:paraId="24086805" w14:textId="77777777" w:rsidR="00341F77" w:rsidRDefault="00341F77" w:rsidP="008A6BCB">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Civil Works – Sheet 1 </w:t>
            </w:r>
          </w:p>
          <w:p w14:paraId="15CEBCF6" w14:textId="77777777" w:rsidR="00341F77" w:rsidRDefault="00341F77" w:rsidP="008A6BCB">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Bulk Earthworks Plan </w:t>
            </w:r>
          </w:p>
          <w:p w14:paraId="31731263" w14:textId="77777777" w:rsidR="00341F77" w:rsidRDefault="00341F77" w:rsidP="008A6BCB">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Bulk Earthworks Cut &amp; Fill</w:t>
            </w:r>
          </w:p>
          <w:p w14:paraId="281522A9" w14:textId="76DB409C" w:rsidR="00341F77" w:rsidRDefault="00341F77" w:rsidP="008A6BCB">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Bulk Earthworks Sections </w:t>
            </w:r>
          </w:p>
        </w:tc>
        <w:tc>
          <w:tcPr>
            <w:tcW w:w="1134" w:type="dxa"/>
            <w:vAlign w:val="center"/>
          </w:tcPr>
          <w:p w14:paraId="5DAA1A53" w14:textId="77777777"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SW02</w:t>
            </w:r>
          </w:p>
          <w:p w14:paraId="075153D1" w14:textId="77777777" w:rsidR="00341F77" w:rsidRDefault="00341F77"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SW12</w:t>
            </w:r>
          </w:p>
          <w:p w14:paraId="5159F790" w14:textId="77777777" w:rsidR="00341F77" w:rsidRDefault="00341F77"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C01</w:t>
            </w:r>
          </w:p>
          <w:p w14:paraId="472C3315" w14:textId="77777777" w:rsidR="00341F77" w:rsidRDefault="00341F77"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C02</w:t>
            </w:r>
          </w:p>
          <w:p w14:paraId="4DDF7C4B" w14:textId="6F528DFD" w:rsidR="00341F77" w:rsidRDefault="00341F77"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C03</w:t>
            </w:r>
          </w:p>
        </w:tc>
        <w:tc>
          <w:tcPr>
            <w:tcW w:w="714" w:type="dxa"/>
            <w:vAlign w:val="center"/>
          </w:tcPr>
          <w:p w14:paraId="11B02D5A" w14:textId="57DD5332"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B</w:t>
            </w:r>
          </w:p>
        </w:tc>
        <w:tc>
          <w:tcPr>
            <w:tcW w:w="1417" w:type="dxa"/>
            <w:vAlign w:val="center"/>
          </w:tcPr>
          <w:p w14:paraId="2EC8A2F3" w14:textId="20D8E6C2" w:rsidR="008A6BCB" w:rsidRDefault="008A6BCB"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12/6/2020</w:t>
            </w:r>
          </w:p>
        </w:tc>
        <w:tc>
          <w:tcPr>
            <w:tcW w:w="2835" w:type="dxa"/>
            <w:vAlign w:val="center"/>
          </w:tcPr>
          <w:p w14:paraId="6220022B" w14:textId="38A8ECEE" w:rsidR="008A6BCB" w:rsidRDefault="008A6BCB"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Bi</w:t>
            </w:r>
            <w:r w:rsidR="00470628">
              <w:rPr>
                <w:rFonts w:ascii="Open Sans Light" w:hAnsi="Open Sans Light" w:cs="Open Sans Light"/>
                <w:b w:val="0"/>
                <w:bCs/>
                <w:color w:val="000000"/>
                <w:sz w:val="22"/>
                <w:szCs w:val="22"/>
              </w:rPr>
              <w:t>r</w:t>
            </w:r>
            <w:r>
              <w:rPr>
                <w:rFonts w:ascii="Open Sans Light" w:hAnsi="Open Sans Light" w:cs="Open Sans Light"/>
                <w:b w:val="0"/>
                <w:bCs/>
                <w:color w:val="000000"/>
                <w:sz w:val="22"/>
                <w:szCs w:val="22"/>
              </w:rPr>
              <w:t>zulis</w:t>
            </w:r>
            <w:proofErr w:type="spellEnd"/>
            <w:r>
              <w:rPr>
                <w:rFonts w:ascii="Open Sans Light" w:hAnsi="Open Sans Light" w:cs="Open Sans Light"/>
                <w:b w:val="0"/>
                <w:bCs/>
                <w:color w:val="000000"/>
                <w:sz w:val="22"/>
                <w:szCs w:val="22"/>
              </w:rPr>
              <w:t xml:space="preserve"> Associates </w:t>
            </w:r>
          </w:p>
        </w:tc>
      </w:tr>
      <w:tr w:rsidR="005762EF" w:rsidRPr="003A488C" w14:paraId="71C967DC" w14:textId="77777777" w:rsidTr="008A6BCB">
        <w:trPr>
          <w:jc w:val="center"/>
        </w:trPr>
        <w:tc>
          <w:tcPr>
            <w:tcW w:w="3403" w:type="dxa"/>
            <w:vAlign w:val="center"/>
          </w:tcPr>
          <w:p w14:paraId="0562AA1D" w14:textId="756E9D73" w:rsidR="005762EF" w:rsidRDefault="005762EF" w:rsidP="008A6BCB">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Overall Site Plan </w:t>
            </w:r>
          </w:p>
        </w:tc>
        <w:tc>
          <w:tcPr>
            <w:tcW w:w="1134" w:type="dxa"/>
            <w:vAlign w:val="center"/>
          </w:tcPr>
          <w:p w14:paraId="3524DF9F" w14:textId="211625D7" w:rsidR="005762EF" w:rsidRDefault="005762EF"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SW02</w:t>
            </w:r>
          </w:p>
        </w:tc>
        <w:tc>
          <w:tcPr>
            <w:tcW w:w="714" w:type="dxa"/>
            <w:vAlign w:val="center"/>
          </w:tcPr>
          <w:p w14:paraId="62A39C5E" w14:textId="69B67CF3" w:rsidR="005762EF" w:rsidRDefault="005762EF"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w:t>
            </w:r>
          </w:p>
        </w:tc>
        <w:tc>
          <w:tcPr>
            <w:tcW w:w="1417" w:type="dxa"/>
            <w:vAlign w:val="center"/>
          </w:tcPr>
          <w:p w14:paraId="39B2B889" w14:textId="5D6B2CF2" w:rsidR="005762EF" w:rsidRDefault="005762EF" w:rsidP="00964084">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185E3950" w14:textId="139D4B07" w:rsidR="005762EF" w:rsidRDefault="005762EF" w:rsidP="00964084">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Birzulis</w:t>
            </w:r>
            <w:proofErr w:type="spellEnd"/>
            <w:r>
              <w:rPr>
                <w:rFonts w:ascii="Open Sans Light" w:hAnsi="Open Sans Light" w:cs="Open Sans Light"/>
                <w:b w:val="0"/>
                <w:bCs/>
                <w:color w:val="000000"/>
                <w:sz w:val="22"/>
                <w:szCs w:val="22"/>
              </w:rPr>
              <w:t xml:space="preserve"> Associates</w:t>
            </w:r>
          </w:p>
        </w:tc>
      </w:tr>
      <w:tr w:rsidR="00341F77" w:rsidRPr="003A488C" w14:paraId="1E9BFE05" w14:textId="77777777" w:rsidTr="008A6BCB">
        <w:trPr>
          <w:jc w:val="center"/>
        </w:trPr>
        <w:tc>
          <w:tcPr>
            <w:tcW w:w="3403" w:type="dxa"/>
            <w:vAlign w:val="center"/>
          </w:tcPr>
          <w:p w14:paraId="3FA4872C" w14:textId="300E48BE" w:rsidR="00341F77" w:rsidRDefault="00341F77"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Soil Erosion &amp; Sediment Control </w:t>
            </w:r>
          </w:p>
          <w:p w14:paraId="4827A1F1" w14:textId="47329FB5" w:rsidR="00341F77" w:rsidRDefault="00341F77"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Civil Works – Details Sheet 2</w:t>
            </w:r>
          </w:p>
        </w:tc>
        <w:tc>
          <w:tcPr>
            <w:tcW w:w="1134" w:type="dxa"/>
            <w:vAlign w:val="center"/>
          </w:tcPr>
          <w:p w14:paraId="61D6FF2D" w14:textId="77777777" w:rsidR="00341F77" w:rsidRDefault="00341F77"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SW11</w:t>
            </w:r>
          </w:p>
          <w:p w14:paraId="337C73B7" w14:textId="5919D85E" w:rsidR="00341F77" w:rsidRDefault="00341F77"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SW13</w:t>
            </w:r>
          </w:p>
        </w:tc>
        <w:tc>
          <w:tcPr>
            <w:tcW w:w="714" w:type="dxa"/>
            <w:vAlign w:val="center"/>
          </w:tcPr>
          <w:p w14:paraId="4870132A" w14:textId="0CAC3966" w:rsidR="00341F77" w:rsidRDefault="00341F77"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w:t>
            </w:r>
          </w:p>
        </w:tc>
        <w:tc>
          <w:tcPr>
            <w:tcW w:w="1417" w:type="dxa"/>
            <w:vAlign w:val="center"/>
          </w:tcPr>
          <w:p w14:paraId="0E9C0A60" w14:textId="1599D0B1" w:rsidR="00341F77" w:rsidRDefault="00341F77"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3/9/2020</w:t>
            </w:r>
          </w:p>
        </w:tc>
        <w:tc>
          <w:tcPr>
            <w:tcW w:w="2835" w:type="dxa"/>
            <w:vAlign w:val="center"/>
          </w:tcPr>
          <w:p w14:paraId="1346CFBB" w14:textId="43962A32" w:rsidR="00341F77" w:rsidRDefault="00341F77" w:rsidP="00341F7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Bi</w:t>
            </w:r>
            <w:r w:rsidR="00470628">
              <w:rPr>
                <w:rFonts w:ascii="Open Sans Light" w:hAnsi="Open Sans Light" w:cs="Open Sans Light"/>
                <w:b w:val="0"/>
                <w:bCs/>
                <w:color w:val="000000"/>
                <w:sz w:val="22"/>
                <w:szCs w:val="22"/>
              </w:rPr>
              <w:t>r</w:t>
            </w:r>
            <w:r>
              <w:rPr>
                <w:rFonts w:ascii="Open Sans Light" w:hAnsi="Open Sans Light" w:cs="Open Sans Light"/>
                <w:b w:val="0"/>
                <w:bCs/>
                <w:color w:val="000000"/>
                <w:sz w:val="22"/>
                <w:szCs w:val="22"/>
              </w:rPr>
              <w:t>zulis</w:t>
            </w:r>
            <w:proofErr w:type="spellEnd"/>
            <w:r>
              <w:rPr>
                <w:rFonts w:ascii="Open Sans Light" w:hAnsi="Open Sans Light" w:cs="Open Sans Light"/>
                <w:b w:val="0"/>
                <w:bCs/>
                <w:color w:val="000000"/>
                <w:sz w:val="22"/>
                <w:szCs w:val="22"/>
              </w:rPr>
              <w:t xml:space="preserve"> Associates </w:t>
            </w:r>
          </w:p>
        </w:tc>
      </w:tr>
      <w:tr w:rsidR="00880DBF" w:rsidRPr="003A488C" w14:paraId="1BC14C79" w14:textId="77777777" w:rsidTr="008A6BCB">
        <w:trPr>
          <w:jc w:val="center"/>
        </w:trPr>
        <w:tc>
          <w:tcPr>
            <w:tcW w:w="3403" w:type="dxa"/>
            <w:vAlign w:val="center"/>
          </w:tcPr>
          <w:p w14:paraId="52F166F6" w14:textId="6DFA045A" w:rsidR="00880DBF" w:rsidRDefault="00880DBF"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Soil Erosion &amp; Sediment Control Plan </w:t>
            </w:r>
          </w:p>
        </w:tc>
        <w:tc>
          <w:tcPr>
            <w:tcW w:w="1134" w:type="dxa"/>
            <w:vAlign w:val="center"/>
          </w:tcPr>
          <w:p w14:paraId="1207C210" w14:textId="7D701DA3" w:rsidR="00880DBF" w:rsidRDefault="00880DBF"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SW10</w:t>
            </w:r>
          </w:p>
        </w:tc>
        <w:tc>
          <w:tcPr>
            <w:tcW w:w="714" w:type="dxa"/>
            <w:vAlign w:val="center"/>
          </w:tcPr>
          <w:p w14:paraId="4EAC995B" w14:textId="512DF5F8" w:rsidR="00880DBF" w:rsidRDefault="00880DBF"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D</w:t>
            </w:r>
          </w:p>
        </w:tc>
        <w:tc>
          <w:tcPr>
            <w:tcW w:w="1417" w:type="dxa"/>
            <w:vAlign w:val="center"/>
          </w:tcPr>
          <w:p w14:paraId="4E842514" w14:textId="1CF24FDB" w:rsidR="00880DBF" w:rsidRDefault="00880DBF"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3/9/2020</w:t>
            </w:r>
          </w:p>
        </w:tc>
        <w:tc>
          <w:tcPr>
            <w:tcW w:w="2835" w:type="dxa"/>
            <w:vAlign w:val="center"/>
          </w:tcPr>
          <w:p w14:paraId="3E8F551F" w14:textId="446B852D" w:rsidR="00880DBF" w:rsidRDefault="00880DBF" w:rsidP="00341F7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Birzulis</w:t>
            </w:r>
            <w:proofErr w:type="spellEnd"/>
            <w:r>
              <w:rPr>
                <w:rFonts w:ascii="Open Sans Light" w:hAnsi="Open Sans Light" w:cs="Open Sans Light"/>
                <w:b w:val="0"/>
                <w:bCs/>
                <w:color w:val="000000"/>
                <w:sz w:val="22"/>
                <w:szCs w:val="22"/>
              </w:rPr>
              <w:t xml:space="preserve"> Associates </w:t>
            </w:r>
          </w:p>
        </w:tc>
      </w:tr>
      <w:tr w:rsidR="00470628" w:rsidRPr="003A488C" w14:paraId="20F1E73D" w14:textId="77777777" w:rsidTr="008A6BCB">
        <w:trPr>
          <w:jc w:val="center"/>
        </w:trPr>
        <w:tc>
          <w:tcPr>
            <w:tcW w:w="3403" w:type="dxa"/>
            <w:vAlign w:val="center"/>
          </w:tcPr>
          <w:p w14:paraId="4765EADE" w14:textId="0996D468" w:rsidR="00470628" w:rsidRDefault="00470628"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Stormwater Drainage Concept Plan </w:t>
            </w:r>
          </w:p>
        </w:tc>
        <w:tc>
          <w:tcPr>
            <w:tcW w:w="1134" w:type="dxa"/>
            <w:vAlign w:val="center"/>
          </w:tcPr>
          <w:p w14:paraId="0FA2420F" w14:textId="77777777" w:rsidR="00470628" w:rsidRDefault="00470628"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C-GF-01</w:t>
            </w:r>
          </w:p>
          <w:p w14:paraId="3311E2AF" w14:textId="77777777" w:rsidR="00470628" w:rsidRDefault="00470628"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C-GF-02</w:t>
            </w:r>
          </w:p>
          <w:p w14:paraId="5D83EC2C" w14:textId="77777777" w:rsidR="00470628" w:rsidRDefault="00470628"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C-GF-03</w:t>
            </w:r>
          </w:p>
          <w:p w14:paraId="2BF02642" w14:textId="6FE03770" w:rsidR="00470628" w:rsidRDefault="00470628"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C-GF-0</w:t>
            </w:r>
            <w:r w:rsidR="00BF3306">
              <w:rPr>
                <w:rFonts w:ascii="Open Sans Light" w:hAnsi="Open Sans Light" w:cs="Open Sans Light"/>
                <w:b w:val="0"/>
                <w:bCs/>
                <w:color w:val="000000"/>
                <w:sz w:val="22"/>
                <w:szCs w:val="22"/>
              </w:rPr>
              <w:t>4</w:t>
            </w:r>
          </w:p>
        </w:tc>
        <w:tc>
          <w:tcPr>
            <w:tcW w:w="714" w:type="dxa"/>
            <w:vAlign w:val="center"/>
          </w:tcPr>
          <w:p w14:paraId="36F88320" w14:textId="4AC784C2" w:rsidR="00470628" w:rsidRDefault="00470628"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P2</w:t>
            </w:r>
          </w:p>
        </w:tc>
        <w:tc>
          <w:tcPr>
            <w:tcW w:w="1417" w:type="dxa"/>
            <w:vAlign w:val="center"/>
          </w:tcPr>
          <w:p w14:paraId="76CB3199" w14:textId="249D91A3" w:rsidR="00470628" w:rsidRDefault="00470628"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13/10/2020</w:t>
            </w:r>
          </w:p>
        </w:tc>
        <w:tc>
          <w:tcPr>
            <w:tcW w:w="2835" w:type="dxa"/>
            <w:vAlign w:val="center"/>
          </w:tcPr>
          <w:p w14:paraId="6C3AA5A7" w14:textId="0C4A46BB" w:rsidR="00470628" w:rsidRDefault="00470628" w:rsidP="00341F7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Birzulis</w:t>
            </w:r>
            <w:proofErr w:type="spellEnd"/>
            <w:r>
              <w:rPr>
                <w:rFonts w:ascii="Open Sans Light" w:hAnsi="Open Sans Light" w:cs="Open Sans Light"/>
                <w:b w:val="0"/>
                <w:bCs/>
                <w:color w:val="000000"/>
                <w:sz w:val="22"/>
                <w:szCs w:val="22"/>
              </w:rPr>
              <w:t xml:space="preserve"> Associates </w:t>
            </w:r>
          </w:p>
        </w:tc>
      </w:tr>
      <w:tr w:rsidR="00341F77" w:rsidRPr="003A488C" w14:paraId="362FB62A" w14:textId="77777777" w:rsidTr="00A27748">
        <w:trPr>
          <w:jc w:val="center"/>
        </w:trPr>
        <w:tc>
          <w:tcPr>
            <w:tcW w:w="9503" w:type="dxa"/>
            <w:gridSpan w:val="5"/>
            <w:vAlign w:val="center"/>
          </w:tcPr>
          <w:p w14:paraId="5579A159" w14:textId="725C4630" w:rsidR="00341F77" w:rsidRPr="00221F4A" w:rsidRDefault="00221F4A" w:rsidP="00341F77">
            <w:pPr>
              <w:pStyle w:val="rcCondition3Text"/>
              <w:spacing w:after="0"/>
              <w:jc w:val="both"/>
              <w:rPr>
                <w:rFonts w:ascii="Open Sans Light" w:hAnsi="Open Sans Light" w:cs="Open Sans Light"/>
                <w:b w:val="0"/>
                <w:bCs/>
                <w:i/>
                <w:iCs/>
                <w:color w:val="000000"/>
                <w:sz w:val="22"/>
                <w:szCs w:val="22"/>
              </w:rPr>
            </w:pPr>
            <w:r w:rsidRPr="00221F4A">
              <w:rPr>
                <w:rFonts w:ascii="Open Sans Light" w:hAnsi="Open Sans Light" w:cs="Open Sans Light"/>
                <w:b w:val="0"/>
                <w:bCs/>
                <w:i/>
                <w:iCs/>
                <w:color w:val="000000"/>
                <w:sz w:val="22"/>
                <w:szCs w:val="22"/>
              </w:rPr>
              <w:t xml:space="preserve">Reports </w:t>
            </w:r>
          </w:p>
        </w:tc>
      </w:tr>
      <w:tr w:rsidR="00341F77" w:rsidRPr="003A488C" w14:paraId="03369F8B" w14:textId="77777777" w:rsidTr="008A6BCB">
        <w:trPr>
          <w:jc w:val="center"/>
        </w:trPr>
        <w:tc>
          <w:tcPr>
            <w:tcW w:w="3403" w:type="dxa"/>
            <w:vAlign w:val="center"/>
          </w:tcPr>
          <w:p w14:paraId="47E82054" w14:textId="29551CC8" w:rsidR="00341F77"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Statement of Environmental Effects </w:t>
            </w:r>
          </w:p>
        </w:tc>
        <w:tc>
          <w:tcPr>
            <w:tcW w:w="1134" w:type="dxa"/>
            <w:vAlign w:val="center"/>
          </w:tcPr>
          <w:p w14:paraId="2F2D04BE" w14:textId="413DE731" w:rsidR="00341F77"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6D1BB8C6" w14:textId="7EDB2807" w:rsidR="00341F77"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2</w:t>
            </w:r>
          </w:p>
        </w:tc>
        <w:tc>
          <w:tcPr>
            <w:tcW w:w="1417" w:type="dxa"/>
            <w:vAlign w:val="center"/>
          </w:tcPr>
          <w:p w14:paraId="5B8C7645" w14:textId="52C972DD" w:rsidR="00341F77"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36A21619" w14:textId="3B28AB92" w:rsidR="00341F77"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Ethos Urban</w:t>
            </w:r>
          </w:p>
        </w:tc>
      </w:tr>
      <w:tr w:rsidR="00221F4A" w:rsidRPr="003A488C" w14:paraId="4285BE5C" w14:textId="77777777" w:rsidTr="008A6BCB">
        <w:trPr>
          <w:jc w:val="center"/>
        </w:trPr>
        <w:tc>
          <w:tcPr>
            <w:tcW w:w="3403" w:type="dxa"/>
            <w:vAlign w:val="center"/>
          </w:tcPr>
          <w:p w14:paraId="7AF84EEF" w14:textId="5DE0FDE4"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Architectural Design Statement </w:t>
            </w:r>
          </w:p>
        </w:tc>
        <w:tc>
          <w:tcPr>
            <w:tcW w:w="1134" w:type="dxa"/>
            <w:vAlign w:val="center"/>
          </w:tcPr>
          <w:p w14:paraId="22F924EE" w14:textId="1B790A5E"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4B0A8CE9" w14:textId="0D8F7944"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6ECCA74D" w14:textId="59798A16"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June 2020</w:t>
            </w:r>
          </w:p>
        </w:tc>
        <w:tc>
          <w:tcPr>
            <w:tcW w:w="2835" w:type="dxa"/>
            <w:vAlign w:val="center"/>
          </w:tcPr>
          <w:p w14:paraId="3C3B1AF3" w14:textId="76E98A7E" w:rsidR="00221F4A" w:rsidRDefault="00221F4A" w:rsidP="00341F7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Calderflower</w:t>
            </w:r>
            <w:proofErr w:type="spellEnd"/>
            <w:r>
              <w:rPr>
                <w:rFonts w:ascii="Open Sans Light" w:hAnsi="Open Sans Light" w:cs="Open Sans Light"/>
                <w:b w:val="0"/>
                <w:bCs/>
                <w:color w:val="000000"/>
                <w:sz w:val="22"/>
                <w:szCs w:val="22"/>
              </w:rPr>
              <w:t xml:space="preserve"> Architecture </w:t>
            </w:r>
          </w:p>
        </w:tc>
      </w:tr>
      <w:tr w:rsidR="00221F4A" w:rsidRPr="003A488C" w14:paraId="1F02E28E" w14:textId="77777777" w:rsidTr="008A6BCB">
        <w:trPr>
          <w:jc w:val="center"/>
        </w:trPr>
        <w:tc>
          <w:tcPr>
            <w:tcW w:w="3403" w:type="dxa"/>
            <w:vAlign w:val="center"/>
          </w:tcPr>
          <w:p w14:paraId="0A926A72" w14:textId="5A9A2C44"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Landscape Strategy</w:t>
            </w:r>
          </w:p>
        </w:tc>
        <w:tc>
          <w:tcPr>
            <w:tcW w:w="1134" w:type="dxa"/>
            <w:vAlign w:val="center"/>
          </w:tcPr>
          <w:p w14:paraId="2E0A5C80" w14:textId="67A11E71"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5E8B601B" w14:textId="2B19CAEA"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23F2E233" w14:textId="0DD9D03F"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16/6/2020</w:t>
            </w:r>
          </w:p>
        </w:tc>
        <w:tc>
          <w:tcPr>
            <w:tcW w:w="2835" w:type="dxa"/>
            <w:vAlign w:val="center"/>
          </w:tcPr>
          <w:p w14:paraId="37DC71B4" w14:textId="44257BE0"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Arterra</w:t>
            </w:r>
          </w:p>
        </w:tc>
      </w:tr>
      <w:tr w:rsidR="00221F4A" w:rsidRPr="003A488C" w14:paraId="3F328F72" w14:textId="77777777" w:rsidTr="008A6BCB">
        <w:trPr>
          <w:jc w:val="center"/>
        </w:trPr>
        <w:tc>
          <w:tcPr>
            <w:tcW w:w="3403" w:type="dxa"/>
            <w:vAlign w:val="center"/>
          </w:tcPr>
          <w:p w14:paraId="35CA498A" w14:textId="28C62995"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Traffic &amp; Parking Assessment</w:t>
            </w:r>
          </w:p>
        </w:tc>
        <w:tc>
          <w:tcPr>
            <w:tcW w:w="1134" w:type="dxa"/>
            <w:vAlign w:val="center"/>
          </w:tcPr>
          <w:p w14:paraId="2C741631" w14:textId="55361092"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7C840E38" w14:textId="5F854D17"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V3</w:t>
            </w:r>
          </w:p>
        </w:tc>
        <w:tc>
          <w:tcPr>
            <w:tcW w:w="1417" w:type="dxa"/>
            <w:vAlign w:val="center"/>
          </w:tcPr>
          <w:p w14:paraId="712271ED" w14:textId="57424F0A"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51798D67" w14:textId="48DA39AA" w:rsidR="00221F4A" w:rsidRDefault="00221F4A" w:rsidP="00341F77">
            <w:pPr>
              <w:pStyle w:val="rcCondition3Text"/>
              <w:spacing w:after="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Ason</w:t>
            </w:r>
            <w:proofErr w:type="spellEnd"/>
            <w:r>
              <w:rPr>
                <w:rFonts w:ascii="Open Sans Light" w:hAnsi="Open Sans Light" w:cs="Open Sans Light"/>
                <w:b w:val="0"/>
                <w:bCs/>
                <w:color w:val="000000"/>
                <w:sz w:val="22"/>
                <w:szCs w:val="22"/>
              </w:rPr>
              <w:t xml:space="preserve"> Group </w:t>
            </w:r>
          </w:p>
        </w:tc>
      </w:tr>
      <w:tr w:rsidR="00221F4A" w:rsidRPr="003A488C" w14:paraId="41C5F434" w14:textId="77777777" w:rsidTr="008A6BCB">
        <w:trPr>
          <w:jc w:val="center"/>
        </w:trPr>
        <w:tc>
          <w:tcPr>
            <w:tcW w:w="3403" w:type="dxa"/>
            <w:vAlign w:val="center"/>
          </w:tcPr>
          <w:p w14:paraId="29035D0A" w14:textId="0C5B2CE2"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lastRenderedPageBreak/>
              <w:t xml:space="preserve">Operational and Construction Waste Management Brief </w:t>
            </w:r>
          </w:p>
        </w:tc>
        <w:tc>
          <w:tcPr>
            <w:tcW w:w="1134" w:type="dxa"/>
            <w:vAlign w:val="center"/>
          </w:tcPr>
          <w:p w14:paraId="01151391" w14:textId="7414AA6D"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209C475E" w14:textId="1759B572"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w:t>
            </w:r>
          </w:p>
        </w:tc>
        <w:tc>
          <w:tcPr>
            <w:tcW w:w="1417" w:type="dxa"/>
            <w:vAlign w:val="center"/>
          </w:tcPr>
          <w:p w14:paraId="266AA2A4" w14:textId="7BB81EB5"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15/6/2020</w:t>
            </w:r>
          </w:p>
        </w:tc>
        <w:tc>
          <w:tcPr>
            <w:tcW w:w="2835" w:type="dxa"/>
            <w:vAlign w:val="center"/>
          </w:tcPr>
          <w:p w14:paraId="63EE231D" w14:textId="4F721D85"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Universal Food Design </w:t>
            </w:r>
          </w:p>
        </w:tc>
      </w:tr>
      <w:tr w:rsidR="00221F4A" w:rsidRPr="003A488C" w14:paraId="62EBD51E" w14:textId="77777777" w:rsidTr="008A6BCB">
        <w:trPr>
          <w:jc w:val="center"/>
        </w:trPr>
        <w:tc>
          <w:tcPr>
            <w:tcW w:w="3403" w:type="dxa"/>
            <w:vAlign w:val="center"/>
          </w:tcPr>
          <w:p w14:paraId="3D771EF4" w14:textId="06CDE834"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Acoustic Assessment </w:t>
            </w:r>
          </w:p>
        </w:tc>
        <w:tc>
          <w:tcPr>
            <w:tcW w:w="1134" w:type="dxa"/>
            <w:vAlign w:val="center"/>
          </w:tcPr>
          <w:p w14:paraId="1DEB4A30" w14:textId="2451CCBD"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6689DB37" w14:textId="71282AD3"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0</w:t>
            </w:r>
          </w:p>
        </w:tc>
        <w:tc>
          <w:tcPr>
            <w:tcW w:w="1417" w:type="dxa"/>
            <w:vAlign w:val="center"/>
          </w:tcPr>
          <w:p w14:paraId="51ABCDA2" w14:textId="06414E94"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16/6/2020</w:t>
            </w:r>
          </w:p>
        </w:tc>
        <w:tc>
          <w:tcPr>
            <w:tcW w:w="2835" w:type="dxa"/>
            <w:vAlign w:val="center"/>
          </w:tcPr>
          <w:p w14:paraId="46FC94F8" w14:textId="71C14118"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TTM Group </w:t>
            </w:r>
          </w:p>
        </w:tc>
      </w:tr>
      <w:tr w:rsidR="00221F4A" w:rsidRPr="003A488C" w14:paraId="3896451F" w14:textId="77777777" w:rsidTr="008A6BCB">
        <w:trPr>
          <w:jc w:val="center"/>
        </w:trPr>
        <w:tc>
          <w:tcPr>
            <w:tcW w:w="3403" w:type="dxa"/>
            <w:vAlign w:val="center"/>
          </w:tcPr>
          <w:p w14:paraId="06209C17" w14:textId="1EC69632"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Accessibility Report </w:t>
            </w:r>
          </w:p>
        </w:tc>
        <w:tc>
          <w:tcPr>
            <w:tcW w:w="1134" w:type="dxa"/>
            <w:vAlign w:val="center"/>
          </w:tcPr>
          <w:p w14:paraId="2C10DF8B" w14:textId="437CC585"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1E5CB263" w14:textId="681350B6"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V3</w:t>
            </w:r>
          </w:p>
        </w:tc>
        <w:tc>
          <w:tcPr>
            <w:tcW w:w="1417" w:type="dxa"/>
            <w:vAlign w:val="center"/>
          </w:tcPr>
          <w:p w14:paraId="6534401A" w14:textId="0FD510F3"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208C11DE" w14:textId="3D0D8968" w:rsidR="00221F4A" w:rsidRDefault="00221F4A"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Morris </w:t>
            </w:r>
            <w:proofErr w:type="spellStart"/>
            <w:r>
              <w:rPr>
                <w:rFonts w:ascii="Open Sans Light" w:hAnsi="Open Sans Light" w:cs="Open Sans Light"/>
                <w:b w:val="0"/>
                <w:bCs/>
                <w:color w:val="000000"/>
                <w:sz w:val="22"/>
                <w:szCs w:val="22"/>
              </w:rPr>
              <w:t>Goding</w:t>
            </w:r>
            <w:proofErr w:type="spellEnd"/>
            <w:r>
              <w:rPr>
                <w:rFonts w:ascii="Open Sans Light" w:hAnsi="Open Sans Light" w:cs="Open Sans Light"/>
                <w:b w:val="0"/>
                <w:bCs/>
                <w:color w:val="000000"/>
                <w:sz w:val="22"/>
                <w:szCs w:val="22"/>
              </w:rPr>
              <w:t xml:space="preserve"> Access Consultants</w:t>
            </w:r>
          </w:p>
        </w:tc>
      </w:tr>
      <w:tr w:rsidR="00221F4A" w:rsidRPr="003A488C" w14:paraId="4A4FC183" w14:textId="77777777" w:rsidTr="008A6BCB">
        <w:trPr>
          <w:jc w:val="center"/>
        </w:trPr>
        <w:tc>
          <w:tcPr>
            <w:tcW w:w="3403" w:type="dxa"/>
            <w:vAlign w:val="center"/>
          </w:tcPr>
          <w:p w14:paraId="3E5D0BF3" w14:textId="69A709C5"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Bushfire Assessment Report </w:t>
            </w:r>
          </w:p>
        </w:tc>
        <w:tc>
          <w:tcPr>
            <w:tcW w:w="1134" w:type="dxa"/>
            <w:vAlign w:val="center"/>
          </w:tcPr>
          <w:p w14:paraId="12A02F7D" w14:textId="42165C96"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264A8975" w14:textId="482EC3A6"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14880614" w14:textId="0E026DB5"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19/6/2020</w:t>
            </w:r>
          </w:p>
        </w:tc>
        <w:tc>
          <w:tcPr>
            <w:tcW w:w="2835" w:type="dxa"/>
            <w:vAlign w:val="center"/>
          </w:tcPr>
          <w:p w14:paraId="415DE610" w14:textId="40C35813" w:rsidR="00221F4A" w:rsidRDefault="00221F4A"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Building Code &amp; Bushfire Hazard Solutions </w:t>
            </w:r>
          </w:p>
        </w:tc>
      </w:tr>
      <w:tr w:rsidR="00221F4A" w:rsidRPr="003A488C" w14:paraId="076D6A24" w14:textId="77777777" w:rsidTr="008A6BCB">
        <w:trPr>
          <w:jc w:val="center"/>
        </w:trPr>
        <w:tc>
          <w:tcPr>
            <w:tcW w:w="3403" w:type="dxa"/>
            <w:vAlign w:val="center"/>
          </w:tcPr>
          <w:p w14:paraId="7C713177" w14:textId="50C39E22" w:rsidR="00221F4A" w:rsidRDefault="00221F4A"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Bushfire Fuel Management Plan Proposal </w:t>
            </w:r>
          </w:p>
        </w:tc>
        <w:tc>
          <w:tcPr>
            <w:tcW w:w="1134" w:type="dxa"/>
            <w:vAlign w:val="center"/>
          </w:tcPr>
          <w:p w14:paraId="1D83AC40" w14:textId="7B965ACF" w:rsidR="00221F4A" w:rsidRDefault="00221F4A"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5F73DD34" w14:textId="21D5B9DB" w:rsidR="00221F4A"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7AF9F871" w14:textId="008A4A27" w:rsidR="00221F4A"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15/6/2020</w:t>
            </w:r>
          </w:p>
        </w:tc>
        <w:tc>
          <w:tcPr>
            <w:tcW w:w="2835" w:type="dxa"/>
            <w:vAlign w:val="center"/>
          </w:tcPr>
          <w:p w14:paraId="62BCFE1C" w14:textId="55A68E8C" w:rsidR="00221F4A"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Fresh Hope Care </w:t>
            </w:r>
          </w:p>
        </w:tc>
      </w:tr>
      <w:tr w:rsidR="001F4CC0" w:rsidRPr="003A488C" w14:paraId="3400BB14" w14:textId="77777777" w:rsidTr="008A6BCB">
        <w:trPr>
          <w:jc w:val="center"/>
        </w:trPr>
        <w:tc>
          <w:tcPr>
            <w:tcW w:w="3403" w:type="dxa"/>
            <w:vAlign w:val="center"/>
          </w:tcPr>
          <w:p w14:paraId="32127839" w14:textId="306328D9"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proofErr w:type="spellStart"/>
            <w:r>
              <w:rPr>
                <w:rFonts w:ascii="Open Sans Light" w:hAnsi="Open Sans Light" w:cs="Open Sans Light"/>
                <w:b w:val="0"/>
                <w:bCs/>
                <w:color w:val="000000"/>
                <w:sz w:val="22"/>
                <w:szCs w:val="22"/>
              </w:rPr>
              <w:t>Arboricultural</w:t>
            </w:r>
            <w:proofErr w:type="spellEnd"/>
            <w:r>
              <w:rPr>
                <w:rFonts w:ascii="Open Sans Light" w:hAnsi="Open Sans Light" w:cs="Open Sans Light"/>
                <w:b w:val="0"/>
                <w:bCs/>
                <w:color w:val="000000"/>
                <w:sz w:val="22"/>
                <w:szCs w:val="22"/>
              </w:rPr>
              <w:t xml:space="preserve"> Impact Assessment Report </w:t>
            </w:r>
          </w:p>
        </w:tc>
        <w:tc>
          <w:tcPr>
            <w:tcW w:w="1134" w:type="dxa"/>
            <w:vAlign w:val="center"/>
          </w:tcPr>
          <w:p w14:paraId="099ADDE7" w14:textId="6722D549"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153FAD6E" w14:textId="3E5D4429"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A</w:t>
            </w:r>
          </w:p>
        </w:tc>
        <w:tc>
          <w:tcPr>
            <w:tcW w:w="1417" w:type="dxa"/>
            <w:vAlign w:val="center"/>
          </w:tcPr>
          <w:p w14:paraId="46ED0584" w14:textId="2E8361D5"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11/6/2020</w:t>
            </w:r>
          </w:p>
        </w:tc>
        <w:tc>
          <w:tcPr>
            <w:tcW w:w="2835" w:type="dxa"/>
            <w:vAlign w:val="center"/>
          </w:tcPr>
          <w:p w14:paraId="0DF96768" w14:textId="6D16C6B1"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Arterra </w:t>
            </w:r>
          </w:p>
        </w:tc>
      </w:tr>
      <w:tr w:rsidR="001F4CC0" w:rsidRPr="003A488C" w14:paraId="28B40795" w14:textId="77777777" w:rsidTr="008A6BCB">
        <w:trPr>
          <w:jc w:val="center"/>
        </w:trPr>
        <w:tc>
          <w:tcPr>
            <w:tcW w:w="3403" w:type="dxa"/>
            <w:vAlign w:val="center"/>
          </w:tcPr>
          <w:p w14:paraId="5DFE43FA" w14:textId="7A256965"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Biodiversity Assessment </w:t>
            </w:r>
          </w:p>
        </w:tc>
        <w:tc>
          <w:tcPr>
            <w:tcW w:w="1134" w:type="dxa"/>
            <w:vAlign w:val="center"/>
          </w:tcPr>
          <w:p w14:paraId="7E82B7EA" w14:textId="08492F52"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77D69400" w14:textId="77CC8DFF"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V1.1</w:t>
            </w:r>
          </w:p>
        </w:tc>
        <w:tc>
          <w:tcPr>
            <w:tcW w:w="1417" w:type="dxa"/>
            <w:vAlign w:val="center"/>
          </w:tcPr>
          <w:p w14:paraId="7DF8B7E9" w14:textId="6C9EA93F"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11/6/2020</w:t>
            </w:r>
          </w:p>
        </w:tc>
        <w:tc>
          <w:tcPr>
            <w:tcW w:w="2835" w:type="dxa"/>
            <w:vAlign w:val="center"/>
          </w:tcPr>
          <w:p w14:paraId="49B465D9" w14:textId="5315F772"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NGH </w:t>
            </w:r>
            <w:proofErr w:type="spellStart"/>
            <w:r>
              <w:rPr>
                <w:rFonts w:ascii="Open Sans Light" w:hAnsi="Open Sans Light" w:cs="Open Sans Light"/>
                <w:b w:val="0"/>
                <w:bCs/>
                <w:color w:val="000000"/>
                <w:sz w:val="22"/>
                <w:szCs w:val="22"/>
              </w:rPr>
              <w:t>Consulants</w:t>
            </w:r>
            <w:proofErr w:type="spellEnd"/>
            <w:r>
              <w:rPr>
                <w:rFonts w:ascii="Open Sans Light" w:hAnsi="Open Sans Light" w:cs="Open Sans Light"/>
                <w:b w:val="0"/>
                <w:bCs/>
                <w:color w:val="000000"/>
                <w:sz w:val="22"/>
                <w:szCs w:val="22"/>
              </w:rPr>
              <w:t xml:space="preserve"> </w:t>
            </w:r>
          </w:p>
        </w:tc>
      </w:tr>
      <w:tr w:rsidR="001F4CC0" w:rsidRPr="003A488C" w14:paraId="6B26EBF8" w14:textId="77777777" w:rsidTr="008A6BCB">
        <w:trPr>
          <w:jc w:val="center"/>
        </w:trPr>
        <w:tc>
          <w:tcPr>
            <w:tcW w:w="3403" w:type="dxa"/>
            <w:vAlign w:val="center"/>
          </w:tcPr>
          <w:p w14:paraId="013A3CAE" w14:textId="281EC8E9"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Operational Plan of Management</w:t>
            </w:r>
          </w:p>
        </w:tc>
        <w:tc>
          <w:tcPr>
            <w:tcW w:w="1134" w:type="dxa"/>
            <w:vAlign w:val="center"/>
          </w:tcPr>
          <w:p w14:paraId="32369E60" w14:textId="400E4D04"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7466A76F" w14:textId="7FAD5908"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21323B82" w14:textId="5BF9241D"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15/6/2020</w:t>
            </w:r>
          </w:p>
        </w:tc>
        <w:tc>
          <w:tcPr>
            <w:tcW w:w="2835" w:type="dxa"/>
            <w:vAlign w:val="center"/>
          </w:tcPr>
          <w:p w14:paraId="1F21B4EF" w14:textId="16E93282"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Fresh Hope Care </w:t>
            </w:r>
          </w:p>
        </w:tc>
      </w:tr>
      <w:tr w:rsidR="001F4CC0" w:rsidRPr="003A488C" w14:paraId="697C3C68" w14:textId="77777777" w:rsidTr="008A6BCB">
        <w:trPr>
          <w:jc w:val="center"/>
        </w:trPr>
        <w:tc>
          <w:tcPr>
            <w:tcW w:w="3403" w:type="dxa"/>
            <w:vAlign w:val="center"/>
          </w:tcPr>
          <w:p w14:paraId="1FB4204E" w14:textId="07EEB864" w:rsidR="001F4CC0" w:rsidRP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sidRPr="001F4CC0">
              <w:rPr>
                <w:rFonts w:ascii="Open Sans Light" w:hAnsi="Open Sans Light" w:cs="Open Sans Light"/>
                <w:b w:val="0"/>
                <w:bCs/>
                <w:color w:val="000000"/>
                <w:sz w:val="22"/>
                <w:szCs w:val="22"/>
              </w:rPr>
              <w:t xml:space="preserve">Stormwater Management Plan </w:t>
            </w:r>
          </w:p>
        </w:tc>
        <w:tc>
          <w:tcPr>
            <w:tcW w:w="1134" w:type="dxa"/>
            <w:vAlign w:val="center"/>
          </w:tcPr>
          <w:p w14:paraId="5C480B4E" w14:textId="3AC84252" w:rsidR="001F4CC0" w:rsidRPr="001F4CC0" w:rsidRDefault="001F4CC0" w:rsidP="00341F77">
            <w:pPr>
              <w:pStyle w:val="rcCondition3Text"/>
              <w:spacing w:after="0"/>
              <w:jc w:val="both"/>
              <w:rPr>
                <w:rFonts w:ascii="Open Sans Light" w:hAnsi="Open Sans Light" w:cs="Open Sans Light"/>
                <w:b w:val="0"/>
                <w:bCs/>
                <w:color w:val="000000"/>
                <w:sz w:val="22"/>
                <w:szCs w:val="22"/>
              </w:rPr>
            </w:pPr>
            <w:r w:rsidRPr="001F4CC0">
              <w:rPr>
                <w:rFonts w:ascii="Open Sans Light" w:hAnsi="Open Sans Light" w:cs="Open Sans Light"/>
                <w:b w:val="0"/>
                <w:bCs/>
                <w:color w:val="000000"/>
                <w:sz w:val="22"/>
                <w:szCs w:val="22"/>
              </w:rPr>
              <w:t>-</w:t>
            </w:r>
          </w:p>
        </w:tc>
        <w:tc>
          <w:tcPr>
            <w:tcW w:w="714" w:type="dxa"/>
            <w:vAlign w:val="center"/>
          </w:tcPr>
          <w:p w14:paraId="52E6874D" w14:textId="2FA5196F" w:rsidR="001F4CC0" w:rsidRP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sidRPr="001F4CC0">
              <w:rPr>
                <w:rFonts w:ascii="Open Sans Light" w:hAnsi="Open Sans Light" w:cs="Open Sans Light"/>
                <w:b w:val="0"/>
                <w:bCs/>
                <w:color w:val="000000"/>
                <w:sz w:val="22"/>
                <w:szCs w:val="22"/>
              </w:rPr>
              <w:t>2</w:t>
            </w:r>
          </w:p>
        </w:tc>
        <w:tc>
          <w:tcPr>
            <w:tcW w:w="1417" w:type="dxa"/>
            <w:vAlign w:val="center"/>
          </w:tcPr>
          <w:p w14:paraId="70E17840" w14:textId="1A70C0D2" w:rsidR="001F4CC0" w:rsidRPr="001F4CC0" w:rsidRDefault="001F4CC0" w:rsidP="00341F77">
            <w:pPr>
              <w:pStyle w:val="rcCondition3Text"/>
              <w:spacing w:after="0"/>
              <w:jc w:val="both"/>
              <w:rPr>
                <w:rFonts w:ascii="Open Sans Light" w:hAnsi="Open Sans Light" w:cs="Open Sans Light"/>
                <w:b w:val="0"/>
                <w:bCs/>
                <w:color w:val="000000"/>
                <w:sz w:val="22"/>
                <w:szCs w:val="22"/>
              </w:rPr>
            </w:pPr>
            <w:r w:rsidRPr="001F4CC0">
              <w:rPr>
                <w:rFonts w:ascii="Open Sans Light" w:hAnsi="Open Sans Light" w:cs="Open Sans Light"/>
                <w:b w:val="0"/>
                <w:bCs/>
                <w:color w:val="000000"/>
                <w:sz w:val="22"/>
                <w:szCs w:val="22"/>
              </w:rPr>
              <w:t>18/6/2020</w:t>
            </w:r>
          </w:p>
        </w:tc>
        <w:tc>
          <w:tcPr>
            <w:tcW w:w="2835" w:type="dxa"/>
            <w:vAlign w:val="center"/>
          </w:tcPr>
          <w:p w14:paraId="14CF22F1" w14:textId="24CCBD59" w:rsidR="001F4CC0" w:rsidRPr="001F4CC0" w:rsidRDefault="001F4CC0" w:rsidP="00221F4A">
            <w:pPr>
              <w:pStyle w:val="rcCondition3Text"/>
              <w:spacing w:after="0"/>
              <w:ind w:left="0" w:firstLine="0"/>
              <w:jc w:val="both"/>
              <w:rPr>
                <w:rFonts w:ascii="Open Sans Light" w:hAnsi="Open Sans Light" w:cs="Open Sans Light"/>
                <w:b w:val="0"/>
                <w:bCs/>
                <w:color w:val="000000"/>
                <w:sz w:val="22"/>
                <w:szCs w:val="22"/>
              </w:rPr>
            </w:pPr>
            <w:proofErr w:type="spellStart"/>
            <w:r w:rsidRPr="001F4CC0">
              <w:rPr>
                <w:rFonts w:ascii="Open Sans Light" w:hAnsi="Open Sans Light" w:cs="Open Sans Light"/>
                <w:b w:val="0"/>
                <w:bCs/>
                <w:color w:val="000000"/>
                <w:sz w:val="22"/>
                <w:szCs w:val="22"/>
              </w:rPr>
              <w:t>Birzulis</w:t>
            </w:r>
            <w:proofErr w:type="spellEnd"/>
            <w:r w:rsidRPr="001F4CC0">
              <w:rPr>
                <w:rFonts w:ascii="Open Sans Light" w:hAnsi="Open Sans Light" w:cs="Open Sans Light"/>
                <w:b w:val="0"/>
                <w:bCs/>
                <w:color w:val="000000"/>
                <w:sz w:val="22"/>
                <w:szCs w:val="22"/>
              </w:rPr>
              <w:t xml:space="preserve"> Associates </w:t>
            </w:r>
          </w:p>
        </w:tc>
      </w:tr>
      <w:tr w:rsidR="001F4CC0" w:rsidRPr="003A488C" w14:paraId="6641087D" w14:textId="77777777" w:rsidTr="008A6BCB">
        <w:trPr>
          <w:jc w:val="center"/>
        </w:trPr>
        <w:tc>
          <w:tcPr>
            <w:tcW w:w="3403" w:type="dxa"/>
            <w:vAlign w:val="center"/>
          </w:tcPr>
          <w:p w14:paraId="4843B610" w14:textId="2A69F281" w:rsidR="001F4CC0" w:rsidRP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sidRPr="001F4CC0">
              <w:rPr>
                <w:rFonts w:ascii="Open Sans Light" w:hAnsi="Open Sans Light" w:cs="Open Sans Light"/>
                <w:b w:val="0"/>
                <w:bCs/>
                <w:color w:val="000000"/>
                <w:sz w:val="22"/>
                <w:szCs w:val="22"/>
              </w:rPr>
              <w:t xml:space="preserve">Preliminary Site Investigation </w:t>
            </w:r>
          </w:p>
        </w:tc>
        <w:tc>
          <w:tcPr>
            <w:tcW w:w="1134" w:type="dxa"/>
            <w:vAlign w:val="center"/>
          </w:tcPr>
          <w:p w14:paraId="68AC4D17" w14:textId="3D891B41" w:rsidR="001F4CC0" w:rsidRPr="001F4CC0" w:rsidRDefault="001F4CC0" w:rsidP="00341F77">
            <w:pPr>
              <w:pStyle w:val="rcCondition3Text"/>
              <w:spacing w:after="0"/>
              <w:jc w:val="both"/>
              <w:rPr>
                <w:rFonts w:ascii="Open Sans Light" w:hAnsi="Open Sans Light" w:cs="Open Sans Light"/>
                <w:b w:val="0"/>
                <w:bCs/>
                <w:color w:val="000000"/>
                <w:sz w:val="22"/>
                <w:szCs w:val="22"/>
              </w:rPr>
            </w:pPr>
            <w:r w:rsidRPr="001F4CC0">
              <w:rPr>
                <w:rFonts w:ascii="Open Sans Light" w:hAnsi="Open Sans Light" w:cs="Open Sans Light"/>
                <w:b w:val="0"/>
                <w:bCs/>
                <w:color w:val="000000"/>
                <w:sz w:val="22"/>
                <w:szCs w:val="22"/>
              </w:rPr>
              <w:t>-</w:t>
            </w:r>
          </w:p>
        </w:tc>
        <w:tc>
          <w:tcPr>
            <w:tcW w:w="714" w:type="dxa"/>
            <w:vAlign w:val="center"/>
          </w:tcPr>
          <w:p w14:paraId="35165DEC" w14:textId="123E0C9F" w:rsidR="001F4CC0" w:rsidRP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Final</w:t>
            </w:r>
          </w:p>
        </w:tc>
        <w:tc>
          <w:tcPr>
            <w:tcW w:w="1417" w:type="dxa"/>
            <w:vAlign w:val="center"/>
          </w:tcPr>
          <w:p w14:paraId="361DF629" w14:textId="24EBD06B" w:rsidR="001F4CC0" w:rsidRP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13/2/2020</w:t>
            </w:r>
          </w:p>
        </w:tc>
        <w:tc>
          <w:tcPr>
            <w:tcW w:w="2835" w:type="dxa"/>
            <w:vAlign w:val="center"/>
          </w:tcPr>
          <w:p w14:paraId="36794B0D" w14:textId="306D05F2" w:rsidR="001F4CC0" w:rsidRP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JK Environment</w:t>
            </w:r>
          </w:p>
        </w:tc>
      </w:tr>
      <w:tr w:rsidR="001F4CC0" w:rsidRPr="003A488C" w14:paraId="68DDB558" w14:textId="77777777" w:rsidTr="008A6BCB">
        <w:trPr>
          <w:jc w:val="center"/>
        </w:trPr>
        <w:tc>
          <w:tcPr>
            <w:tcW w:w="3403" w:type="dxa"/>
            <w:vAlign w:val="center"/>
          </w:tcPr>
          <w:p w14:paraId="6C49B253" w14:textId="4D5F11EA" w:rsidR="001F4CC0" w:rsidRP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Detailed Site Investigation </w:t>
            </w:r>
          </w:p>
        </w:tc>
        <w:tc>
          <w:tcPr>
            <w:tcW w:w="1134" w:type="dxa"/>
            <w:vAlign w:val="center"/>
          </w:tcPr>
          <w:p w14:paraId="624B1123" w14:textId="533F190B" w:rsidR="001F4CC0" w:rsidRP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74DD56A2" w14:textId="1165AEE9"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Final </w:t>
            </w:r>
          </w:p>
        </w:tc>
        <w:tc>
          <w:tcPr>
            <w:tcW w:w="1417" w:type="dxa"/>
            <w:vAlign w:val="center"/>
          </w:tcPr>
          <w:p w14:paraId="6A518CC5" w14:textId="7E4E3FD8"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30/3/2020</w:t>
            </w:r>
          </w:p>
        </w:tc>
        <w:tc>
          <w:tcPr>
            <w:tcW w:w="2835" w:type="dxa"/>
            <w:vAlign w:val="center"/>
          </w:tcPr>
          <w:p w14:paraId="55924E96" w14:textId="7F24990C"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JK Environment </w:t>
            </w:r>
          </w:p>
        </w:tc>
      </w:tr>
      <w:tr w:rsidR="001F4CC0" w:rsidRPr="003A488C" w14:paraId="2D1859C3" w14:textId="77777777" w:rsidTr="008A6BCB">
        <w:trPr>
          <w:jc w:val="center"/>
        </w:trPr>
        <w:tc>
          <w:tcPr>
            <w:tcW w:w="3403" w:type="dxa"/>
            <w:vAlign w:val="center"/>
          </w:tcPr>
          <w:p w14:paraId="71AF78F5" w14:textId="16E165C3"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Geotechnical Investigation &amp; Groundwater Investigation </w:t>
            </w:r>
          </w:p>
        </w:tc>
        <w:tc>
          <w:tcPr>
            <w:tcW w:w="1134" w:type="dxa"/>
            <w:vAlign w:val="center"/>
          </w:tcPr>
          <w:p w14:paraId="73C04457" w14:textId="6009B896"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320AA8D4" w14:textId="42F8F987"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5DFBA428" w14:textId="6458171B"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June 2020</w:t>
            </w:r>
          </w:p>
        </w:tc>
        <w:tc>
          <w:tcPr>
            <w:tcW w:w="2835" w:type="dxa"/>
            <w:vAlign w:val="center"/>
          </w:tcPr>
          <w:p w14:paraId="19D575E4" w14:textId="03BE81A5"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STS Geotechnical </w:t>
            </w:r>
          </w:p>
        </w:tc>
      </w:tr>
      <w:tr w:rsidR="001F4CC0" w:rsidRPr="003A488C" w14:paraId="4AB03642" w14:textId="77777777" w:rsidTr="008A6BCB">
        <w:trPr>
          <w:jc w:val="center"/>
        </w:trPr>
        <w:tc>
          <w:tcPr>
            <w:tcW w:w="3403" w:type="dxa"/>
            <w:vAlign w:val="center"/>
          </w:tcPr>
          <w:p w14:paraId="0350086F" w14:textId="2C0B9439"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Visual Impact Assessment </w:t>
            </w:r>
          </w:p>
        </w:tc>
        <w:tc>
          <w:tcPr>
            <w:tcW w:w="1134" w:type="dxa"/>
            <w:vAlign w:val="center"/>
          </w:tcPr>
          <w:p w14:paraId="30603A81" w14:textId="53421D02"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76B138D6" w14:textId="32CE0BA2"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V1</w:t>
            </w:r>
          </w:p>
        </w:tc>
        <w:tc>
          <w:tcPr>
            <w:tcW w:w="1417" w:type="dxa"/>
            <w:vAlign w:val="center"/>
          </w:tcPr>
          <w:p w14:paraId="07DE4FA6" w14:textId="6A92F430"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76A247FA" w14:textId="3EC4C27C"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Ethos Urban </w:t>
            </w:r>
          </w:p>
        </w:tc>
      </w:tr>
      <w:tr w:rsidR="001F4CC0" w:rsidRPr="003A488C" w14:paraId="674511EC" w14:textId="77777777" w:rsidTr="008A6BCB">
        <w:trPr>
          <w:jc w:val="center"/>
        </w:trPr>
        <w:tc>
          <w:tcPr>
            <w:tcW w:w="3403" w:type="dxa"/>
            <w:vAlign w:val="center"/>
          </w:tcPr>
          <w:p w14:paraId="1B075790" w14:textId="01E0ECA4"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Social Impact Assessment </w:t>
            </w:r>
          </w:p>
        </w:tc>
        <w:tc>
          <w:tcPr>
            <w:tcW w:w="1134" w:type="dxa"/>
            <w:vAlign w:val="center"/>
          </w:tcPr>
          <w:p w14:paraId="03B6F41A" w14:textId="1154EBA6"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1CBF332F" w14:textId="2CE2FEEF"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w:t>
            </w:r>
          </w:p>
        </w:tc>
        <w:tc>
          <w:tcPr>
            <w:tcW w:w="1417" w:type="dxa"/>
            <w:vAlign w:val="center"/>
          </w:tcPr>
          <w:p w14:paraId="6E1B4C37" w14:textId="3C7493C2"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June 2020</w:t>
            </w:r>
          </w:p>
        </w:tc>
        <w:tc>
          <w:tcPr>
            <w:tcW w:w="2835" w:type="dxa"/>
            <w:vAlign w:val="center"/>
          </w:tcPr>
          <w:p w14:paraId="2847D863" w14:textId="16767498"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Ethos Urban </w:t>
            </w:r>
          </w:p>
        </w:tc>
      </w:tr>
      <w:tr w:rsidR="001F4CC0" w:rsidRPr="003A488C" w14:paraId="7DD24397" w14:textId="77777777" w:rsidTr="008A6BCB">
        <w:trPr>
          <w:jc w:val="center"/>
        </w:trPr>
        <w:tc>
          <w:tcPr>
            <w:tcW w:w="3403" w:type="dxa"/>
            <w:vAlign w:val="center"/>
          </w:tcPr>
          <w:p w14:paraId="2E1F5DAB" w14:textId="22FE9DDF"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Kitchen Operational Brief </w:t>
            </w:r>
          </w:p>
        </w:tc>
        <w:tc>
          <w:tcPr>
            <w:tcW w:w="1134" w:type="dxa"/>
            <w:vAlign w:val="center"/>
          </w:tcPr>
          <w:p w14:paraId="0459248B" w14:textId="1CFB283D"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6ADB9D8B" w14:textId="7FED9147"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4.0</w:t>
            </w:r>
          </w:p>
        </w:tc>
        <w:tc>
          <w:tcPr>
            <w:tcW w:w="1417" w:type="dxa"/>
            <w:vAlign w:val="center"/>
          </w:tcPr>
          <w:p w14:paraId="0637CE6B" w14:textId="7037061E"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25F68829" w14:textId="26D043F4"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Universal Food Design</w:t>
            </w:r>
          </w:p>
        </w:tc>
      </w:tr>
      <w:tr w:rsidR="001F4CC0" w:rsidRPr="003A488C" w14:paraId="22F5CC8D" w14:textId="77777777" w:rsidTr="008A6BCB">
        <w:trPr>
          <w:jc w:val="center"/>
        </w:trPr>
        <w:tc>
          <w:tcPr>
            <w:tcW w:w="3403" w:type="dxa"/>
            <w:vAlign w:val="center"/>
          </w:tcPr>
          <w:p w14:paraId="2ACBB986" w14:textId="7245E85A"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Laundry Operational Brief </w:t>
            </w:r>
          </w:p>
        </w:tc>
        <w:tc>
          <w:tcPr>
            <w:tcW w:w="1134" w:type="dxa"/>
            <w:vAlign w:val="center"/>
          </w:tcPr>
          <w:p w14:paraId="649916C7" w14:textId="7EEFA919"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600BCCF9" w14:textId="6CAC68BC"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2.0</w:t>
            </w:r>
          </w:p>
        </w:tc>
        <w:tc>
          <w:tcPr>
            <w:tcW w:w="1417" w:type="dxa"/>
            <w:vAlign w:val="center"/>
          </w:tcPr>
          <w:p w14:paraId="3FC34FE3" w14:textId="12EABD85"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12/6/2020</w:t>
            </w:r>
          </w:p>
        </w:tc>
        <w:tc>
          <w:tcPr>
            <w:tcW w:w="2835" w:type="dxa"/>
            <w:vAlign w:val="center"/>
          </w:tcPr>
          <w:p w14:paraId="42DC92BA" w14:textId="52755DF9"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Universal Food Design</w:t>
            </w:r>
          </w:p>
        </w:tc>
      </w:tr>
      <w:tr w:rsidR="001F4CC0" w:rsidRPr="003A488C" w14:paraId="23661AA8" w14:textId="77777777" w:rsidTr="008A6BCB">
        <w:trPr>
          <w:jc w:val="center"/>
        </w:trPr>
        <w:tc>
          <w:tcPr>
            <w:tcW w:w="3403" w:type="dxa"/>
            <w:vAlign w:val="center"/>
          </w:tcPr>
          <w:p w14:paraId="3D8FBDD0" w14:textId="2D293752" w:rsidR="001F4CC0" w:rsidRDefault="001F4CC0" w:rsidP="00341F77">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 xml:space="preserve">Food Services Design Compliance </w:t>
            </w:r>
          </w:p>
        </w:tc>
        <w:tc>
          <w:tcPr>
            <w:tcW w:w="1134" w:type="dxa"/>
            <w:vAlign w:val="center"/>
          </w:tcPr>
          <w:p w14:paraId="4E71B8BE" w14:textId="213C054E"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714" w:type="dxa"/>
            <w:vAlign w:val="center"/>
          </w:tcPr>
          <w:p w14:paraId="7BC9253D" w14:textId="16A443E0" w:rsidR="001F4CC0" w:rsidRDefault="001F4CC0" w:rsidP="001F4CC0">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w:t>
            </w:r>
          </w:p>
        </w:tc>
        <w:tc>
          <w:tcPr>
            <w:tcW w:w="1417" w:type="dxa"/>
            <w:vAlign w:val="center"/>
          </w:tcPr>
          <w:p w14:paraId="6EA69BA7" w14:textId="70B7FD93" w:rsidR="001F4CC0" w:rsidRDefault="001F4CC0" w:rsidP="00341F77">
            <w:pPr>
              <w:pStyle w:val="rcCondition3Text"/>
              <w:spacing w:after="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18/6/2020</w:t>
            </w:r>
          </w:p>
        </w:tc>
        <w:tc>
          <w:tcPr>
            <w:tcW w:w="2835" w:type="dxa"/>
            <w:vAlign w:val="center"/>
          </w:tcPr>
          <w:p w14:paraId="08AE57AC" w14:textId="5D87E6CA" w:rsidR="001F4CC0" w:rsidRDefault="001F4CC0" w:rsidP="00221F4A">
            <w:pPr>
              <w:pStyle w:val="rcCondition3Text"/>
              <w:spacing w:after="0"/>
              <w:ind w:left="0" w:firstLine="0"/>
              <w:jc w:val="both"/>
              <w:rPr>
                <w:rFonts w:ascii="Open Sans Light" w:hAnsi="Open Sans Light" w:cs="Open Sans Light"/>
                <w:b w:val="0"/>
                <w:bCs/>
                <w:color w:val="000000"/>
                <w:sz w:val="22"/>
                <w:szCs w:val="22"/>
              </w:rPr>
            </w:pPr>
            <w:r>
              <w:rPr>
                <w:rFonts w:ascii="Open Sans Light" w:hAnsi="Open Sans Light" w:cs="Open Sans Light"/>
                <w:b w:val="0"/>
                <w:bCs/>
                <w:color w:val="000000"/>
                <w:sz w:val="22"/>
                <w:szCs w:val="22"/>
              </w:rPr>
              <w:t>Universal Food Design</w:t>
            </w:r>
          </w:p>
        </w:tc>
      </w:tr>
    </w:tbl>
    <w:p w14:paraId="45A4EE98" w14:textId="69CD3ECD" w:rsidR="00014138" w:rsidRDefault="00014138" w:rsidP="00D84B87">
      <w:pPr>
        <w:spacing w:after="0"/>
        <w:jc w:val="both"/>
      </w:pPr>
    </w:p>
    <w:p w14:paraId="6AA84FBD" w14:textId="4BD69153" w:rsidR="003A488C" w:rsidRDefault="00D45049" w:rsidP="00D84B87">
      <w:pPr>
        <w:spacing w:after="0"/>
        <w:jc w:val="both"/>
        <w:rPr>
          <w:rFonts w:ascii="Open Sans" w:hAnsi="Open Sans" w:cs="Open Sans"/>
          <w:b/>
        </w:rPr>
      </w:pPr>
      <w:r w:rsidRPr="00103186">
        <w:rPr>
          <w:rFonts w:ascii="Open Sans Light" w:hAnsi="Open Sans Light" w:cs="Open Sans Light"/>
          <w:b/>
        </w:rPr>
        <w:fldChar w:fldCharType="begin"/>
      </w:r>
      <w:r w:rsidRPr="00103186">
        <w:rPr>
          <w:rFonts w:ascii="Open Sans Light" w:hAnsi="Open Sans Light" w:cs="Open Sans Light"/>
          <w:b/>
        </w:rPr>
        <w:instrText xml:space="preserve"> SEQ Seq_1 \n   </w:instrText>
      </w:r>
      <w:r w:rsidRPr="00103186">
        <w:rPr>
          <w:rFonts w:ascii="Open Sans Light" w:hAnsi="Open Sans Light" w:cs="Open Sans Light"/>
          <w:b/>
        </w:rPr>
        <w:fldChar w:fldCharType="separate"/>
      </w:r>
      <w:r w:rsidRPr="00103186">
        <w:rPr>
          <w:rFonts w:ascii="Open Sans Light" w:hAnsi="Open Sans Light" w:cs="Open Sans Light"/>
          <w:b/>
          <w:noProof/>
        </w:rPr>
        <w:t>2</w:t>
      </w:r>
      <w:r w:rsidRPr="00103186">
        <w:rPr>
          <w:rFonts w:ascii="Open Sans Light" w:hAnsi="Open Sans Light" w:cs="Open Sans Light"/>
          <w:b/>
        </w:rPr>
        <w:fldChar w:fldCharType="end"/>
      </w:r>
      <w:r w:rsidRPr="00103186">
        <w:rPr>
          <w:rFonts w:ascii="Open Sans Light" w:hAnsi="Open Sans Light" w:cs="Open Sans Light"/>
        </w:rPr>
        <w:t>.</w:t>
      </w:r>
      <w:r w:rsidRPr="00103186">
        <w:rPr>
          <w:rFonts w:ascii="Open Sans Light" w:hAnsi="Open Sans Light" w:cs="Open Sans Light"/>
        </w:rPr>
        <w:tab/>
      </w:r>
      <w:r>
        <w:rPr>
          <w:rFonts w:ascii="Open Sans Light" w:hAnsi="Open Sans Light" w:cs="Open Sans Light"/>
        </w:rPr>
        <w:t>The raised p</w:t>
      </w:r>
      <w:r w:rsidR="001A1232">
        <w:rPr>
          <w:rFonts w:ascii="Open Sans Light" w:hAnsi="Open Sans Light" w:cs="Open Sans Light"/>
        </w:rPr>
        <w:t xml:space="preserve">athway between RL20.9 and emergency access point on the northern side of the building does not form part of this approval. </w:t>
      </w:r>
      <w:r w:rsidR="003A488C">
        <w:rPr>
          <w:rFonts w:ascii="Open Sans" w:hAnsi="Open Sans" w:cs="Open Sans"/>
          <w:b/>
        </w:rPr>
        <w:t xml:space="preserve">COMPLIANCE </w:t>
      </w:r>
      <w:r w:rsidR="00DF6A1B">
        <w:rPr>
          <w:rFonts w:ascii="Open Sans" w:hAnsi="Open Sans" w:cs="Open Sans"/>
          <w:b/>
        </w:rPr>
        <w:t xml:space="preserve">/ LAND TITLE </w:t>
      </w:r>
    </w:p>
    <w:p w14:paraId="1AAA5D5E" w14:textId="14CCA895" w:rsidR="003A488C" w:rsidRDefault="003A488C" w:rsidP="00D84B87">
      <w:pPr>
        <w:spacing w:after="0"/>
        <w:jc w:val="both"/>
        <w:rPr>
          <w:rFonts w:ascii="Open Sans" w:hAnsi="Open Sans" w:cs="Open Sans"/>
          <w:b/>
        </w:rPr>
      </w:pPr>
    </w:p>
    <w:p w14:paraId="305A5621" w14:textId="1E608D11" w:rsidR="00DF6A1B" w:rsidRDefault="003A488C" w:rsidP="00D84B87">
      <w:pPr>
        <w:ind w:left="567" w:hanging="567"/>
        <w:jc w:val="both"/>
        <w:rPr>
          <w:rFonts w:ascii="Open Sans Light" w:hAnsi="Open Sans Light" w:cs="Open Sans Light"/>
        </w:rPr>
      </w:pPr>
      <w:r w:rsidRPr="003A488C">
        <w:rPr>
          <w:rFonts w:ascii="Open Sans Light" w:hAnsi="Open Sans Light" w:cs="Open Sans Light"/>
          <w:b/>
        </w:rPr>
        <w:fldChar w:fldCharType="begin"/>
      </w:r>
      <w:r w:rsidRPr="003A488C">
        <w:rPr>
          <w:rFonts w:ascii="Open Sans Light" w:hAnsi="Open Sans Light" w:cs="Open Sans Light"/>
          <w:b/>
        </w:rPr>
        <w:instrText xml:space="preserve"> SEQ Seq_1 \n  </w:instrText>
      </w:r>
      <w:r w:rsidRPr="003A488C">
        <w:rPr>
          <w:rFonts w:ascii="Open Sans Light" w:hAnsi="Open Sans Light" w:cs="Open Sans Light"/>
          <w:b/>
        </w:rPr>
        <w:fldChar w:fldCharType="separate"/>
      </w:r>
      <w:r w:rsidR="00D45049">
        <w:rPr>
          <w:rFonts w:ascii="Open Sans Light" w:hAnsi="Open Sans Light" w:cs="Open Sans Light"/>
          <w:b/>
          <w:noProof/>
        </w:rPr>
        <w:t>3</w:t>
      </w:r>
      <w:r w:rsidRPr="003A488C">
        <w:rPr>
          <w:rFonts w:ascii="Open Sans Light" w:hAnsi="Open Sans Light" w:cs="Open Sans Light"/>
          <w:b/>
        </w:rPr>
        <w:fldChar w:fldCharType="end"/>
      </w:r>
      <w:r w:rsidRPr="003A488C">
        <w:rPr>
          <w:rFonts w:ascii="Open Sans Light" w:hAnsi="Open Sans Light" w:cs="Open Sans Light"/>
        </w:rPr>
        <w:t>.</w:t>
      </w:r>
      <w:r w:rsidRPr="003A488C">
        <w:rPr>
          <w:rFonts w:ascii="Open Sans Light" w:hAnsi="Open Sans Light" w:cs="Open Sans Light"/>
        </w:rPr>
        <w:tab/>
      </w:r>
      <w:r w:rsidR="00DF6A1B">
        <w:rPr>
          <w:rFonts w:ascii="Open Sans Light" w:hAnsi="Open Sans Light" w:cs="Open Sans Light"/>
        </w:rPr>
        <w:t xml:space="preserve">The Development shall comply with the provisions of the State Environmental Planning Policy </w:t>
      </w:r>
      <w:r>
        <w:rPr>
          <w:rFonts w:ascii="Open Sans Light" w:hAnsi="Open Sans Light" w:cs="Open Sans Light"/>
        </w:rPr>
        <w:t>(Housing for Seniors or People with a Disability) 2004</w:t>
      </w:r>
      <w:r w:rsidR="00DF6A1B">
        <w:rPr>
          <w:rFonts w:ascii="Open Sans Light" w:hAnsi="Open Sans Light" w:cs="Open Sans Light"/>
        </w:rPr>
        <w:t xml:space="preserve">. </w:t>
      </w:r>
    </w:p>
    <w:p w14:paraId="0A6C0FE8" w14:textId="77AB6416" w:rsidR="003A488C" w:rsidRDefault="00DF6A1B" w:rsidP="00D84B87">
      <w:pPr>
        <w:spacing w:after="0"/>
        <w:ind w:left="567"/>
        <w:jc w:val="both"/>
        <w:rPr>
          <w:rFonts w:ascii="Open Sans Light" w:hAnsi="Open Sans Light" w:cs="Open Sans Light"/>
        </w:rPr>
      </w:pPr>
      <w:r>
        <w:rPr>
          <w:rFonts w:ascii="Open Sans Light" w:hAnsi="Open Sans Light" w:cs="Open Sans Light"/>
        </w:rPr>
        <w:t>O</w:t>
      </w:r>
      <w:r w:rsidR="003A488C">
        <w:rPr>
          <w:rFonts w:ascii="Open Sans Light" w:hAnsi="Open Sans Light" w:cs="Open Sans Light"/>
        </w:rPr>
        <w:t xml:space="preserve">ccupation of the </w:t>
      </w:r>
      <w:r>
        <w:rPr>
          <w:rFonts w:ascii="Open Sans Light" w:hAnsi="Open Sans Light" w:cs="Open Sans Light"/>
        </w:rPr>
        <w:t>R</w:t>
      </w:r>
      <w:r w:rsidR="003A488C">
        <w:rPr>
          <w:rFonts w:ascii="Open Sans Light" w:hAnsi="Open Sans Light" w:cs="Open Sans Light"/>
        </w:rPr>
        <w:t xml:space="preserve">esidential </w:t>
      </w:r>
      <w:r>
        <w:rPr>
          <w:rFonts w:ascii="Open Sans Light" w:hAnsi="Open Sans Light" w:cs="Open Sans Light"/>
        </w:rPr>
        <w:t>Care Facility</w:t>
      </w:r>
      <w:r w:rsidR="003A488C">
        <w:rPr>
          <w:rFonts w:ascii="Open Sans Light" w:hAnsi="Open Sans Light" w:cs="Open Sans Light"/>
        </w:rPr>
        <w:t xml:space="preserve"> shall be limited to </w:t>
      </w:r>
      <w:r w:rsidR="003A488C" w:rsidRPr="00DF6A1B">
        <w:rPr>
          <w:rFonts w:ascii="Open Sans Light" w:hAnsi="Open Sans Light" w:cs="Open Sans Light"/>
          <w:i/>
          <w:iCs/>
        </w:rPr>
        <w:t>‘seniors</w:t>
      </w:r>
      <w:r w:rsidR="003A488C">
        <w:rPr>
          <w:rFonts w:ascii="Open Sans Light" w:hAnsi="Open Sans Light" w:cs="Open Sans Light"/>
        </w:rPr>
        <w:t xml:space="preserve">’ being people </w:t>
      </w:r>
      <w:r>
        <w:rPr>
          <w:rFonts w:ascii="Open Sans Light" w:hAnsi="Open Sans Light" w:cs="Open Sans Light"/>
        </w:rPr>
        <w:t>aged 55 years or more, or ‘</w:t>
      </w:r>
      <w:r w:rsidRPr="00DF6A1B">
        <w:rPr>
          <w:rFonts w:ascii="Open Sans Light" w:hAnsi="Open Sans Light" w:cs="Open Sans Light"/>
          <w:i/>
          <w:iCs/>
        </w:rPr>
        <w:t>people with a disability</w:t>
      </w:r>
      <w:r>
        <w:rPr>
          <w:rFonts w:ascii="Open Sans Light" w:hAnsi="Open Sans Light" w:cs="Open Sans Light"/>
        </w:rPr>
        <w:t xml:space="preserve">’ being people of any age who, as a result of an intellectual, physical, psychiatric or sensory impairment, either permanently or for an extended period, have substantially limited opportunities to enjoy a full or active life and people who live in the same household with seniors or people with a disability. </w:t>
      </w:r>
      <w:r w:rsidR="003A488C">
        <w:rPr>
          <w:rFonts w:ascii="Open Sans Light" w:hAnsi="Open Sans Light" w:cs="Open Sans Light"/>
        </w:rPr>
        <w:t xml:space="preserve"> </w:t>
      </w:r>
    </w:p>
    <w:p w14:paraId="052B8BBE" w14:textId="77777777" w:rsidR="00DF6A1B" w:rsidRDefault="00DF6A1B" w:rsidP="00D84B87">
      <w:pPr>
        <w:spacing w:after="0"/>
        <w:ind w:left="567"/>
        <w:jc w:val="both"/>
        <w:rPr>
          <w:rFonts w:ascii="Open Sans Light" w:hAnsi="Open Sans Light" w:cs="Open Sans Light"/>
        </w:rPr>
      </w:pPr>
    </w:p>
    <w:p w14:paraId="32E9F4CB" w14:textId="5CEA9301" w:rsidR="00DF6A1B" w:rsidRDefault="00DF6A1B" w:rsidP="00D84B87">
      <w:pPr>
        <w:ind w:left="567" w:hanging="567"/>
        <w:jc w:val="both"/>
        <w:rPr>
          <w:rFonts w:ascii="Open Sans Light" w:hAnsi="Open Sans Light" w:cs="Open Sans Light"/>
        </w:rPr>
      </w:pPr>
      <w:r w:rsidRPr="00DF6A1B">
        <w:rPr>
          <w:rFonts w:ascii="Open Sans Light" w:hAnsi="Open Sans Light" w:cs="Open Sans Light"/>
          <w:b/>
        </w:rPr>
        <w:fldChar w:fldCharType="begin"/>
      </w:r>
      <w:r w:rsidRPr="00DF6A1B">
        <w:rPr>
          <w:rFonts w:ascii="Open Sans Light" w:hAnsi="Open Sans Light" w:cs="Open Sans Light"/>
          <w:b/>
        </w:rPr>
        <w:instrText xml:space="preserve"> SEQ Seq_1 \n  </w:instrText>
      </w:r>
      <w:r w:rsidRPr="00DF6A1B">
        <w:rPr>
          <w:rFonts w:ascii="Open Sans Light" w:hAnsi="Open Sans Light" w:cs="Open Sans Light"/>
          <w:b/>
        </w:rPr>
        <w:fldChar w:fldCharType="separate"/>
      </w:r>
      <w:r w:rsidR="00D45049">
        <w:rPr>
          <w:rFonts w:ascii="Open Sans Light" w:hAnsi="Open Sans Light" w:cs="Open Sans Light"/>
          <w:b/>
          <w:noProof/>
        </w:rPr>
        <w:t>4</w:t>
      </w:r>
      <w:r w:rsidRPr="00DF6A1B">
        <w:rPr>
          <w:rFonts w:ascii="Open Sans Light" w:hAnsi="Open Sans Light" w:cs="Open Sans Light"/>
          <w:b/>
        </w:rPr>
        <w:fldChar w:fldCharType="end"/>
      </w:r>
      <w:r w:rsidRPr="00DF6A1B">
        <w:rPr>
          <w:rFonts w:ascii="Open Sans Light" w:hAnsi="Open Sans Light" w:cs="Open Sans Light"/>
        </w:rPr>
        <w:t>.</w:t>
      </w:r>
      <w:r w:rsidRPr="00DF6A1B">
        <w:rPr>
          <w:rFonts w:ascii="Open Sans Light" w:hAnsi="Open Sans Light" w:cs="Open Sans Light"/>
        </w:rPr>
        <w:tab/>
      </w:r>
      <w:r>
        <w:rPr>
          <w:rFonts w:ascii="Open Sans Light" w:hAnsi="Open Sans Light" w:cs="Open Sans Light"/>
        </w:rPr>
        <w:t xml:space="preserve">Prior to occupation of the development, a restriction as to user must be registered against the title of the property in accordance with Section 88E of the </w:t>
      </w:r>
      <w:r>
        <w:rPr>
          <w:rFonts w:ascii="Open Sans Light" w:hAnsi="Open Sans Light" w:cs="Open Sans Light"/>
          <w:i/>
          <w:iCs/>
        </w:rPr>
        <w:t>Conveyancing Act 1919</w:t>
      </w:r>
      <w:r>
        <w:rPr>
          <w:rFonts w:ascii="Open Sans Light" w:hAnsi="Open Sans Light" w:cs="Open Sans Light"/>
        </w:rPr>
        <w:t xml:space="preserve"> limiting the use of any accommodation of the Residential Aged Care Facility as defined in the State Environmental Planning Policy (Housing for Seniors or People with a Disability) 2004. </w:t>
      </w:r>
    </w:p>
    <w:p w14:paraId="4C51DC66" w14:textId="729CB34A" w:rsidR="00DF6A1B" w:rsidRDefault="00DF6A1B" w:rsidP="00D84B87">
      <w:pPr>
        <w:spacing w:after="0"/>
        <w:ind w:left="567" w:hanging="567"/>
        <w:jc w:val="both"/>
        <w:rPr>
          <w:rFonts w:ascii="Open Sans Light" w:hAnsi="Open Sans Light" w:cs="Open Sans Light"/>
        </w:rPr>
      </w:pPr>
      <w:r>
        <w:rPr>
          <w:rFonts w:ascii="Open Sans Light" w:hAnsi="Open Sans Light" w:cs="Open Sans Light"/>
        </w:rPr>
        <w:lastRenderedPageBreak/>
        <w:tab/>
        <w:t xml:space="preserve">A copy of the draft instrument shall be provided to Maitland City Council for review and approval prior to its registration. </w:t>
      </w:r>
    </w:p>
    <w:p w14:paraId="009711BA" w14:textId="3E8FB927" w:rsidR="00DF6A1B" w:rsidRDefault="00DF6A1B" w:rsidP="00D84B87">
      <w:pPr>
        <w:spacing w:after="0"/>
        <w:ind w:left="567" w:hanging="567"/>
        <w:jc w:val="both"/>
        <w:rPr>
          <w:rFonts w:ascii="Open Sans Light" w:hAnsi="Open Sans Light" w:cs="Open Sans Light"/>
        </w:rPr>
      </w:pPr>
    </w:p>
    <w:p w14:paraId="2ABEE9EF" w14:textId="2E168328" w:rsidR="00DF6A1B" w:rsidRDefault="00DF6A1B" w:rsidP="00D84B87">
      <w:pPr>
        <w:spacing w:after="0"/>
        <w:ind w:left="567" w:hanging="567"/>
        <w:jc w:val="both"/>
        <w:rPr>
          <w:rFonts w:ascii="Open Sans Light" w:hAnsi="Open Sans Light" w:cs="Open Sans Light"/>
        </w:rPr>
      </w:pPr>
      <w:r w:rsidRPr="00DF6A1B">
        <w:rPr>
          <w:rFonts w:ascii="Open Sans Light" w:hAnsi="Open Sans Light" w:cs="Open Sans Light"/>
          <w:b/>
        </w:rPr>
        <w:fldChar w:fldCharType="begin"/>
      </w:r>
      <w:r w:rsidRPr="00DF6A1B">
        <w:rPr>
          <w:rFonts w:ascii="Open Sans Light" w:hAnsi="Open Sans Light" w:cs="Open Sans Light"/>
          <w:b/>
        </w:rPr>
        <w:instrText xml:space="preserve"> SEQ Seq_1 \n  </w:instrText>
      </w:r>
      <w:r w:rsidRPr="00DF6A1B">
        <w:rPr>
          <w:rFonts w:ascii="Open Sans Light" w:hAnsi="Open Sans Light" w:cs="Open Sans Light"/>
          <w:b/>
        </w:rPr>
        <w:fldChar w:fldCharType="separate"/>
      </w:r>
      <w:r w:rsidR="00D45049">
        <w:rPr>
          <w:rFonts w:ascii="Open Sans Light" w:hAnsi="Open Sans Light" w:cs="Open Sans Light"/>
          <w:b/>
          <w:noProof/>
        </w:rPr>
        <w:t>5</w:t>
      </w:r>
      <w:r w:rsidRPr="00DF6A1B">
        <w:rPr>
          <w:rFonts w:ascii="Open Sans Light" w:hAnsi="Open Sans Light" w:cs="Open Sans Light"/>
          <w:b/>
        </w:rPr>
        <w:fldChar w:fldCharType="end"/>
      </w:r>
      <w:r w:rsidRPr="00DF6A1B">
        <w:rPr>
          <w:rFonts w:ascii="Open Sans Light" w:hAnsi="Open Sans Light" w:cs="Open Sans Light"/>
        </w:rPr>
        <w:t>.</w:t>
      </w:r>
      <w:r w:rsidRPr="00DF6A1B">
        <w:rPr>
          <w:rFonts w:ascii="Open Sans Light" w:hAnsi="Open Sans Light" w:cs="Open Sans Light"/>
        </w:rPr>
        <w:tab/>
      </w:r>
      <w:r w:rsidR="007046F3">
        <w:rPr>
          <w:rFonts w:ascii="Open Sans Light" w:hAnsi="Open Sans Light" w:cs="Open Sans Light"/>
          <w:b/>
          <w:bCs/>
        </w:rPr>
        <w:t>Prior to the issue of a</w:t>
      </w:r>
      <w:r w:rsidR="00A710F0">
        <w:rPr>
          <w:rFonts w:ascii="Open Sans Light" w:hAnsi="Open Sans Light" w:cs="Open Sans Light"/>
          <w:b/>
          <w:bCs/>
        </w:rPr>
        <w:t>n</w:t>
      </w:r>
      <w:r w:rsidR="007046F3">
        <w:rPr>
          <w:rFonts w:ascii="Open Sans Light" w:hAnsi="Open Sans Light" w:cs="Open Sans Light"/>
          <w:b/>
          <w:bCs/>
        </w:rPr>
        <w:t xml:space="preserve"> Occupation Certificate</w:t>
      </w:r>
      <w:r w:rsidR="007046F3">
        <w:rPr>
          <w:rFonts w:ascii="Open Sans Light" w:hAnsi="Open Sans Light" w:cs="Open Sans Light"/>
        </w:rPr>
        <w:t xml:space="preserve">, the applicant shall submit evidence that a plan of consolidation of </w:t>
      </w:r>
      <w:r w:rsidR="007046F3" w:rsidRPr="00C01E1D">
        <w:rPr>
          <w:rFonts w:ascii="Open Sans Light" w:hAnsi="Open Sans Light" w:cs="Open Sans Light"/>
          <w:iCs/>
        </w:rPr>
        <w:t>Lot 57 DP 260833 &amp; Lot 5 DP 258655</w:t>
      </w:r>
      <w:r w:rsidR="007046F3">
        <w:rPr>
          <w:rFonts w:ascii="Open Sans Light" w:hAnsi="Open Sans Light" w:cs="Open Sans Light"/>
          <w:iCs/>
        </w:rPr>
        <w:t xml:space="preserve"> has been registered </w:t>
      </w:r>
      <w:r w:rsidR="007046F3">
        <w:rPr>
          <w:rFonts w:ascii="Open Sans Light" w:hAnsi="Open Sans Light" w:cs="Open Sans Light"/>
        </w:rPr>
        <w:t xml:space="preserve">with NSW Land Registry Services.  </w:t>
      </w:r>
    </w:p>
    <w:p w14:paraId="1D8F7927" w14:textId="24277E19" w:rsidR="00A710F0" w:rsidRDefault="00A710F0" w:rsidP="00D84B87">
      <w:pPr>
        <w:spacing w:after="0"/>
        <w:ind w:left="567" w:hanging="567"/>
        <w:jc w:val="both"/>
        <w:rPr>
          <w:rFonts w:ascii="Open Sans Light" w:hAnsi="Open Sans Light" w:cs="Open Sans Light"/>
          <w:b/>
        </w:rPr>
      </w:pPr>
    </w:p>
    <w:p w14:paraId="0A831EDF" w14:textId="6A89BA10" w:rsidR="00190406" w:rsidRDefault="00A710F0" w:rsidP="00190406">
      <w:pPr>
        <w:ind w:left="567" w:hanging="567"/>
        <w:jc w:val="both"/>
        <w:rPr>
          <w:rFonts w:ascii="Open Sans Light" w:hAnsi="Open Sans Light" w:cs="Open Sans Light"/>
          <w:bCs/>
        </w:rPr>
      </w:pPr>
      <w:r w:rsidRPr="00A710F0">
        <w:rPr>
          <w:rFonts w:ascii="Open Sans Light" w:hAnsi="Open Sans Light" w:cs="Open Sans Light"/>
          <w:b/>
        </w:rPr>
        <w:fldChar w:fldCharType="begin"/>
      </w:r>
      <w:r w:rsidRPr="00A710F0">
        <w:rPr>
          <w:rFonts w:ascii="Open Sans Light" w:hAnsi="Open Sans Light" w:cs="Open Sans Light"/>
          <w:b/>
        </w:rPr>
        <w:instrText xml:space="preserve"> SEQ Seq_1 \n  </w:instrText>
      </w:r>
      <w:r w:rsidRPr="00A710F0">
        <w:rPr>
          <w:rFonts w:ascii="Open Sans Light" w:hAnsi="Open Sans Light" w:cs="Open Sans Light"/>
          <w:b/>
        </w:rPr>
        <w:fldChar w:fldCharType="separate"/>
      </w:r>
      <w:r w:rsidR="00D45049">
        <w:rPr>
          <w:rFonts w:ascii="Open Sans Light" w:hAnsi="Open Sans Light" w:cs="Open Sans Light"/>
          <w:b/>
          <w:noProof/>
        </w:rPr>
        <w:t>6</w:t>
      </w:r>
      <w:r w:rsidRPr="00A710F0">
        <w:rPr>
          <w:rFonts w:ascii="Open Sans Light" w:hAnsi="Open Sans Light" w:cs="Open Sans Light"/>
          <w:b/>
        </w:rPr>
        <w:fldChar w:fldCharType="end"/>
      </w:r>
      <w:r w:rsidRPr="00A710F0">
        <w:rPr>
          <w:rFonts w:ascii="Open Sans Light" w:hAnsi="Open Sans Light" w:cs="Open Sans Light"/>
        </w:rPr>
        <w:t>.</w:t>
      </w:r>
      <w:r w:rsidRPr="00A710F0">
        <w:rPr>
          <w:rFonts w:ascii="Open Sans Light" w:hAnsi="Open Sans Light" w:cs="Open Sans Light"/>
        </w:rPr>
        <w:tab/>
      </w:r>
    </w:p>
    <w:p w14:paraId="5BBD3474" w14:textId="6AC09BEB" w:rsidR="000D3074" w:rsidRDefault="00190406" w:rsidP="00190406">
      <w:pPr>
        <w:ind w:left="567"/>
        <w:jc w:val="both"/>
        <w:rPr>
          <w:rFonts w:ascii="Open Sans Light" w:hAnsi="Open Sans Light" w:cs="Open Sans Light"/>
        </w:rPr>
      </w:pPr>
      <w:r>
        <w:rPr>
          <w:rFonts w:ascii="Open Sans Light" w:hAnsi="Open Sans Light" w:cs="Open Sans Light"/>
          <w:bCs/>
        </w:rPr>
        <w:t xml:space="preserve">The applicant shall prepare </w:t>
      </w:r>
      <w:r w:rsidR="006A7524">
        <w:rPr>
          <w:rFonts w:ascii="Open Sans Light" w:hAnsi="Open Sans Light" w:cs="Open Sans Light"/>
          <w:bCs/>
        </w:rPr>
        <w:t xml:space="preserve">and submit to Council for approval </w:t>
      </w:r>
      <w:r>
        <w:rPr>
          <w:rFonts w:ascii="Open Sans Light" w:hAnsi="Open Sans Light" w:cs="Open Sans Light"/>
          <w:bCs/>
        </w:rPr>
        <w:t xml:space="preserve">a </w:t>
      </w:r>
      <w:r w:rsidR="001A596E">
        <w:rPr>
          <w:rFonts w:ascii="Open Sans Light" w:hAnsi="Open Sans Light" w:cs="Open Sans Light"/>
        </w:rPr>
        <w:t xml:space="preserve">Plan of Management </w:t>
      </w:r>
      <w:r w:rsidR="00DB4BBE">
        <w:rPr>
          <w:rFonts w:ascii="Open Sans Light" w:hAnsi="Open Sans Light" w:cs="Open Sans Light"/>
        </w:rPr>
        <w:t xml:space="preserve">for the Asset Protection Zone (APZ) over </w:t>
      </w:r>
      <w:r w:rsidR="00EF3680">
        <w:rPr>
          <w:rFonts w:ascii="Open Sans Light" w:hAnsi="Open Sans Light" w:cs="Open Sans Light"/>
        </w:rPr>
        <w:t xml:space="preserve">the reserve </w:t>
      </w:r>
      <w:r w:rsidR="002B66B7">
        <w:rPr>
          <w:rFonts w:ascii="Open Sans Light" w:hAnsi="Open Sans Light" w:cs="Open Sans Light"/>
        </w:rPr>
        <w:t xml:space="preserve">area </w:t>
      </w:r>
      <w:r w:rsidR="00EF3680">
        <w:rPr>
          <w:rFonts w:ascii="Open Sans Light" w:hAnsi="Open Sans Light" w:cs="Open Sans Light"/>
        </w:rPr>
        <w:t>(</w:t>
      </w:r>
      <w:r w:rsidR="00DB4BBE">
        <w:rPr>
          <w:rFonts w:ascii="Open Sans Light" w:hAnsi="Open Sans Light" w:cs="Open Sans Light"/>
        </w:rPr>
        <w:t xml:space="preserve">Lot 3 DP 258655, </w:t>
      </w:r>
      <w:r w:rsidR="00EF3680">
        <w:rPr>
          <w:rFonts w:ascii="Open Sans Light" w:hAnsi="Open Sans Light" w:cs="Open Sans Light"/>
        </w:rPr>
        <w:t xml:space="preserve">Lot 58 DP 260833, </w:t>
      </w:r>
      <w:r w:rsidR="00EF0636">
        <w:rPr>
          <w:rFonts w:ascii="Open Sans Light" w:hAnsi="Open Sans Light" w:cs="Open Sans Light"/>
        </w:rPr>
        <w:t>Lot 61 DP</w:t>
      </w:r>
      <w:r w:rsidR="00094A65">
        <w:rPr>
          <w:rFonts w:ascii="Open Sans Light" w:hAnsi="Open Sans Light" w:cs="Open Sans Light"/>
        </w:rPr>
        <w:t xml:space="preserve"> 262743 &amp; Part of Lot 2060 DP 1045875) </w:t>
      </w:r>
      <w:r w:rsidR="001A596E">
        <w:rPr>
          <w:rFonts w:ascii="Open Sans Light" w:hAnsi="Open Sans Light" w:cs="Open Sans Light"/>
        </w:rPr>
        <w:t>which</w:t>
      </w:r>
      <w:r w:rsidR="000D3074">
        <w:rPr>
          <w:rFonts w:ascii="Open Sans Light" w:hAnsi="Open Sans Light" w:cs="Open Sans Light"/>
        </w:rPr>
        <w:t xml:space="preserve"> shall: </w:t>
      </w:r>
    </w:p>
    <w:p w14:paraId="7D8F238F" w14:textId="3F68C0B7" w:rsidR="00483EC3" w:rsidRDefault="000D3074" w:rsidP="000D3074">
      <w:pPr>
        <w:pStyle w:val="ListParagraph"/>
        <w:numPr>
          <w:ilvl w:val="0"/>
          <w:numId w:val="18"/>
        </w:numPr>
        <w:jc w:val="both"/>
        <w:rPr>
          <w:rFonts w:ascii="Open Sans Light" w:hAnsi="Open Sans Light" w:cs="Open Sans Light"/>
        </w:rPr>
      </w:pPr>
      <w:proofErr w:type="gramStart"/>
      <w:r>
        <w:rPr>
          <w:rFonts w:ascii="Open Sans Light" w:hAnsi="Open Sans Light" w:cs="Open Sans Light"/>
        </w:rPr>
        <w:t>Generally</w:t>
      </w:r>
      <w:proofErr w:type="gramEnd"/>
      <w:r>
        <w:rPr>
          <w:rFonts w:ascii="Open Sans Light" w:hAnsi="Open Sans Light" w:cs="Open Sans Light"/>
        </w:rPr>
        <w:t xml:space="preserve"> be in accordance with the </w:t>
      </w:r>
      <w:r w:rsidR="00E91701">
        <w:rPr>
          <w:rFonts w:ascii="Open Sans Light" w:hAnsi="Open Sans Light" w:cs="Open Sans Light"/>
        </w:rPr>
        <w:t xml:space="preserve">Fresh Hope Care </w:t>
      </w:r>
      <w:r>
        <w:rPr>
          <w:rFonts w:ascii="Open Sans Light" w:hAnsi="Open Sans Light" w:cs="Open Sans Light"/>
        </w:rPr>
        <w:t>Bushfire</w:t>
      </w:r>
      <w:r w:rsidR="001A596E" w:rsidRPr="00103186">
        <w:rPr>
          <w:rFonts w:ascii="Open Sans Light" w:hAnsi="Open Sans Light" w:cs="Open Sans Light"/>
        </w:rPr>
        <w:t xml:space="preserve"> </w:t>
      </w:r>
      <w:r w:rsidR="00483EC3">
        <w:rPr>
          <w:rFonts w:ascii="Open Sans Light" w:hAnsi="Open Sans Light" w:cs="Open Sans Light"/>
        </w:rPr>
        <w:t xml:space="preserve">Fuel Management Plan Proposal; </w:t>
      </w:r>
    </w:p>
    <w:p w14:paraId="30B604D2" w14:textId="7564D7D9" w:rsidR="002B66B7" w:rsidRDefault="002B66B7" w:rsidP="000D3074">
      <w:pPr>
        <w:pStyle w:val="ListParagraph"/>
        <w:numPr>
          <w:ilvl w:val="0"/>
          <w:numId w:val="18"/>
        </w:numPr>
        <w:jc w:val="both"/>
        <w:rPr>
          <w:rFonts w:ascii="Open Sans Light" w:hAnsi="Open Sans Light" w:cs="Open Sans Light"/>
        </w:rPr>
      </w:pPr>
      <w:r>
        <w:rPr>
          <w:rFonts w:ascii="Open Sans Light" w:hAnsi="Open Sans Light" w:cs="Open Sans Light"/>
        </w:rPr>
        <w:t xml:space="preserve">Permits the use of the reserve area as an APZ for the adjoining </w:t>
      </w:r>
      <w:proofErr w:type="gramStart"/>
      <w:r>
        <w:rPr>
          <w:rFonts w:ascii="Open Sans Light" w:hAnsi="Open Sans Light" w:cs="Open Sans Light"/>
        </w:rPr>
        <w:t>land</w:t>
      </w:r>
      <w:r w:rsidR="00AB1FEE">
        <w:rPr>
          <w:rFonts w:ascii="Open Sans Light" w:hAnsi="Open Sans Light" w:cs="Open Sans Light"/>
        </w:rPr>
        <w:t>s;</w:t>
      </w:r>
      <w:proofErr w:type="gramEnd"/>
      <w:r w:rsidR="00AB1FEE">
        <w:rPr>
          <w:rFonts w:ascii="Open Sans Light" w:hAnsi="Open Sans Light" w:cs="Open Sans Light"/>
        </w:rPr>
        <w:t xml:space="preserve"> </w:t>
      </w:r>
    </w:p>
    <w:p w14:paraId="38B98EE0" w14:textId="4B35C7E1" w:rsidR="00AB1FEE" w:rsidRDefault="00AB1FEE" w:rsidP="000D3074">
      <w:pPr>
        <w:pStyle w:val="ListParagraph"/>
        <w:numPr>
          <w:ilvl w:val="0"/>
          <w:numId w:val="18"/>
        </w:numPr>
        <w:jc w:val="both"/>
        <w:rPr>
          <w:rFonts w:ascii="Open Sans Light" w:hAnsi="Open Sans Light" w:cs="Open Sans Light"/>
        </w:rPr>
      </w:pPr>
      <w:r>
        <w:rPr>
          <w:rFonts w:ascii="Open Sans Light" w:hAnsi="Open Sans Light" w:cs="Open Sans Light"/>
        </w:rPr>
        <w:t xml:space="preserve">Specifies the permissible works and the relevant standards for APZ </w:t>
      </w:r>
      <w:proofErr w:type="gramStart"/>
      <w:r>
        <w:rPr>
          <w:rFonts w:ascii="Open Sans Light" w:hAnsi="Open Sans Light" w:cs="Open Sans Light"/>
        </w:rPr>
        <w:t>works;</w:t>
      </w:r>
      <w:proofErr w:type="gramEnd"/>
      <w:r>
        <w:rPr>
          <w:rFonts w:ascii="Open Sans Light" w:hAnsi="Open Sans Light" w:cs="Open Sans Light"/>
        </w:rPr>
        <w:t xml:space="preserve"> </w:t>
      </w:r>
    </w:p>
    <w:p w14:paraId="6941D130" w14:textId="1E9B0853" w:rsidR="00AB1FEE" w:rsidRDefault="00AB1FEE" w:rsidP="000D3074">
      <w:pPr>
        <w:pStyle w:val="ListParagraph"/>
        <w:numPr>
          <w:ilvl w:val="0"/>
          <w:numId w:val="18"/>
        </w:numPr>
        <w:jc w:val="both"/>
        <w:rPr>
          <w:rFonts w:ascii="Open Sans Light" w:hAnsi="Open Sans Light" w:cs="Open Sans Light"/>
        </w:rPr>
      </w:pPr>
      <w:r>
        <w:rPr>
          <w:rFonts w:ascii="Open Sans Light" w:hAnsi="Open Sans Light" w:cs="Open Sans Light"/>
        </w:rPr>
        <w:t xml:space="preserve">Permits the granting of an easement for an APZ; </w:t>
      </w:r>
      <w:r w:rsidR="006A7524">
        <w:rPr>
          <w:rFonts w:ascii="Open Sans Light" w:hAnsi="Open Sans Light" w:cs="Open Sans Light"/>
        </w:rPr>
        <w:t xml:space="preserve">and </w:t>
      </w:r>
    </w:p>
    <w:p w14:paraId="4BC1DEAC" w14:textId="2374E55B" w:rsidR="00F1116D" w:rsidRDefault="00AB1FEE" w:rsidP="006A7524">
      <w:pPr>
        <w:pStyle w:val="ListParagraph"/>
        <w:numPr>
          <w:ilvl w:val="0"/>
          <w:numId w:val="18"/>
        </w:numPr>
        <w:jc w:val="both"/>
        <w:rPr>
          <w:rFonts w:ascii="Open Sans Light" w:hAnsi="Open Sans Light" w:cs="Open Sans Light"/>
        </w:rPr>
      </w:pPr>
      <w:r>
        <w:rPr>
          <w:rFonts w:ascii="Open Sans Light" w:hAnsi="Open Sans Light" w:cs="Open Sans Light"/>
        </w:rPr>
        <w:t xml:space="preserve">Consistent with the </w:t>
      </w:r>
      <w:r w:rsidR="0000633C">
        <w:rPr>
          <w:rFonts w:ascii="Open Sans Light" w:hAnsi="Open Sans Light" w:cs="Open Sans Light"/>
        </w:rPr>
        <w:t>standard Plan of Management being prepared by Maitland City Council for the reserve area</w:t>
      </w:r>
      <w:r w:rsidR="006A7524">
        <w:rPr>
          <w:rFonts w:ascii="Open Sans Light" w:hAnsi="Open Sans Light" w:cs="Open Sans Light"/>
        </w:rPr>
        <w:t xml:space="preserve">. </w:t>
      </w:r>
    </w:p>
    <w:p w14:paraId="7301642F" w14:textId="15A37A9B" w:rsidR="00F1116D" w:rsidRDefault="00044A3F" w:rsidP="00044A3F">
      <w:pPr>
        <w:spacing w:after="0"/>
        <w:ind w:left="567" w:hanging="567"/>
        <w:rPr>
          <w:rFonts w:ascii="Open Sans Light" w:hAnsi="Open Sans Light" w:cs="Open Sans Light"/>
        </w:rPr>
      </w:pPr>
      <w:r w:rsidRPr="00103186">
        <w:rPr>
          <w:rFonts w:ascii="Open Sans Light" w:hAnsi="Open Sans Light" w:cs="Open Sans Light"/>
          <w:b/>
        </w:rPr>
        <w:fldChar w:fldCharType="begin"/>
      </w:r>
      <w:r w:rsidRPr="00103186">
        <w:rPr>
          <w:rFonts w:ascii="Open Sans Light" w:hAnsi="Open Sans Light" w:cs="Open Sans Light"/>
          <w:b/>
        </w:rPr>
        <w:instrText xml:space="preserve"> SEQ Seq_1 \n   </w:instrText>
      </w:r>
      <w:r w:rsidRPr="00103186">
        <w:rPr>
          <w:rFonts w:ascii="Open Sans Light" w:hAnsi="Open Sans Light" w:cs="Open Sans Light"/>
          <w:b/>
        </w:rPr>
        <w:fldChar w:fldCharType="separate"/>
      </w:r>
      <w:r w:rsidR="00D45049">
        <w:rPr>
          <w:rFonts w:ascii="Open Sans Light" w:hAnsi="Open Sans Light" w:cs="Open Sans Light"/>
          <w:b/>
          <w:noProof/>
        </w:rPr>
        <w:t>7</w:t>
      </w:r>
      <w:r w:rsidRPr="00103186">
        <w:rPr>
          <w:rFonts w:ascii="Open Sans Light" w:hAnsi="Open Sans Light" w:cs="Open Sans Light"/>
          <w:b/>
        </w:rPr>
        <w:fldChar w:fldCharType="end"/>
      </w:r>
      <w:r w:rsidRPr="00103186">
        <w:rPr>
          <w:rFonts w:ascii="Open Sans Light" w:hAnsi="Open Sans Light" w:cs="Open Sans Light"/>
        </w:rPr>
        <w:t>.</w:t>
      </w:r>
      <w:r w:rsidRPr="00103186">
        <w:rPr>
          <w:rFonts w:ascii="Open Sans Light" w:hAnsi="Open Sans Light" w:cs="Open Sans Light"/>
        </w:rPr>
        <w:tab/>
      </w:r>
      <w:r w:rsidR="00F1116D" w:rsidRPr="00610FAB">
        <w:rPr>
          <w:rFonts w:ascii="Open Sans Light" w:hAnsi="Open Sans Light" w:cs="Open Sans Light"/>
          <w:b/>
          <w:bCs/>
        </w:rPr>
        <w:t xml:space="preserve">Prior to </w:t>
      </w:r>
      <w:r w:rsidR="00F1116D">
        <w:rPr>
          <w:rFonts w:ascii="Open Sans Light" w:hAnsi="Open Sans Light" w:cs="Open Sans Light"/>
          <w:b/>
          <w:bCs/>
        </w:rPr>
        <w:t xml:space="preserve">issue of a Construction Certificate </w:t>
      </w:r>
      <w:r w:rsidR="00F1116D" w:rsidRPr="00610FAB">
        <w:rPr>
          <w:rFonts w:ascii="Open Sans Light" w:hAnsi="Open Sans Light" w:cs="Open Sans Light"/>
        </w:rPr>
        <w:t>for the</w:t>
      </w:r>
      <w:r w:rsidR="00F1116D">
        <w:rPr>
          <w:rFonts w:ascii="Open Sans Light" w:hAnsi="Open Sans Light" w:cs="Open Sans Light"/>
          <w:b/>
          <w:bCs/>
        </w:rPr>
        <w:t xml:space="preserve"> </w:t>
      </w:r>
      <w:r w:rsidR="00F1116D" w:rsidRPr="001A596E">
        <w:rPr>
          <w:rFonts w:ascii="Open Sans Light" w:hAnsi="Open Sans Light" w:cs="Open Sans Light"/>
        </w:rPr>
        <w:t xml:space="preserve">building works nominated on </w:t>
      </w:r>
      <w:r w:rsidR="00F1116D">
        <w:rPr>
          <w:rFonts w:ascii="Open Sans Light" w:hAnsi="Open Sans Light" w:cs="Open Sans Light"/>
        </w:rPr>
        <w:t xml:space="preserve">the Architectural plans prepared by </w:t>
      </w:r>
      <w:proofErr w:type="spellStart"/>
      <w:r w:rsidR="00F1116D">
        <w:rPr>
          <w:rFonts w:ascii="Open Sans Light" w:hAnsi="Open Sans Light" w:cs="Open Sans Light"/>
        </w:rPr>
        <w:t>Calderflower</w:t>
      </w:r>
      <w:proofErr w:type="spellEnd"/>
      <w:r w:rsidR="00F1116D">
        <w:rPr>
          <w:rFonts w:ascii="Open Sans Light" w:hAnsi="Open Sans Light" w:cs="Open Sans Light"/>
        </w:rPr>
        <w:t xml:space="preserve"> Architecture detailed in Condition No 1</w:t>
      </w:r>
      <w:r w:rsidR="005843C3">
        <w:rPr>
          <w:rFonts w:ascii="Open Sans Light" w:hAnsi="Open Sans Light" w:cs="Open Sans Light"/>
        </w:rPr>
        <w:t xml:space="preserve">, the Plan of Management </w:t>
      </w:r>
      <w:r w:rsidR="00AD4F2E">
        <w:rPr>
          <w:rFonts w:ascii="Open Sans Light" w:hAnsi="Open Sans Light" w:cs="Open Sans Light"/>
        </w:rPr>
        <w:t xml:space="preserve">as detailed in condition No 5 shall be in force. </w:t>
      </w:r>
    </w:p>
    <w:p w14:paraId="2482E433" w14:textId="77777777" w:rsidR="00044A3F" w:rsidRPr="00103186" w:rsidRDefault="00044A3F" w:rsidP="00103186">
      <w:pPr>
        <w:spacing w:after="0"/>
        <w:ind w:left="567" w:hanging="567"/>
        <w:rPr>
          <w:rFonts w:ascii="Open Sans Light" w:hAnsi="Open Sans Light" w:cs="Open Sans Light"/>
          <w:b/>
        </w:rPr>
      </w:pPr>
    </w:p>
    <w:p w14:paraId="24D52B45" w14:textId="5B4DE858" w:rsidR="00B31A03" w:rsidRDefault="001A596E" w:rsidP="00B31A03">
      <w:pPr>
        <w:pStyle w:val="ListParagraph"/>
        <w:numPr>
          <w:ilvl w:val="0"/>
          <w:numId w:val="19"/>
        </w:numPr>
        <w:rPr>
          <w:rFonts w:ascii="Open Sans Light" w:hAnsi="Open Sans Light" w:cs="Open Sans Light"/>
        </w:rPr>
      </w:pPr>
      <w:r w:rsidRPr="001A596E">
        <w:rPr>
          <w:rFonts w:ascii="Open Sans Light" w:hAnsi="Open Sans Light" w:cs="Open Sans Light"/>
          <w:b/>
        </w:rPr>
        <w:fldChar w:fldCharType="begin"/>
      </w:r>
      <w:r w:rsidRPr="001A596E">
        <w:rPr>
          <w:rFonts w:ascii="Open Sans Light" w:hAnsi="Open Sans Light" w:cs="Open Sans Light"/>
          <w:b/>
        </w:rPr>
        <w:instrText xml:space="preserve"> SEQ Seq_1 \n  </w:instrText>
      </w:r>
      <w:r w:rsidRPr="001A596E">
        <w:rPr>
          <w:rFonts w:ascii="Open Sans Light" w:hAnsi="Open Sans Light" w:cs="Open Sans Light"/>
          <w:b/>
        </w:rPr>
        <w:fldChar w:fldCharType="separate"/>
      </w:r>
      <w:r w:rsidR="00D45049">
        <w:rPr>
          <w:rFonts w:ascii="Open Sans Light" w:hAnsi="Open Sans Light" w:cs="Open Sans Light"/>
          <w:b/>
          <w:noProof/>
        </w:rPr>
        <w:t>8</w:t>
      </w:r>
      <w:r w:rsidRPr="001A596E">
        <w:rPr>
          <w:rFonts w:ascii="Open Sans Light" w:hAnsi="Open Sans Light" w:cs="Open Sans Light"/>
          <w:b/>
        </w:rPr>
        <w:fldChar w:fldCharType="end"/>
      </w:r>
      <w:r w:rsidRPr="001A596E">
        <w:rPr>
          <w:rFonts w:ascii="Open Sans Light" w:hAnsi="Open Sans Light" w:cs="Open Sans Light"/>
        </w:rPr>
        <w:t>.</w:t>
      </w:r>
      <w:r w:rsidRPr="001A596E">
        <w:rPr>
          <w:rFonts w:ascii="Open Sans Light" w:hAnsi="Open Sans Light" w:cs="Open Sans Light"/>
        </w:rPr>
        <w:tab/>
      </w:r>
      <w:r w:rsidRPr="001A596E">
        <w:rPr>
          <w:rFonts w:ascii="Open Sans Light" w:hAnsi="Open Sans Light" w:cs="Open Sans Light"/>
          <w:b/>
          <w:bCs/>
        </w:rPr>
        <w:t xml:space="preserve">Prior to issue of an Occupation Certificate </w:t>
      </w:r>
      <w:r>
        <w:rPr>
          <w:rFonts w:ascii="Open Sans Light" w:hAnsi="Open Sans Light" w:cs="Open Sans Light"/>
        </w:rPr>
        <w:t xml:space="preserve">the developer shall provide evidence </w:t>
      </w:r>
      <w:r w:rsidR="00AA26CE">
        <w:rPr>
          <w:rFonts w:ascii="Open Sans Light" w:hAnsi="Open Sans Light" w:cs="Open Sans Light"/>
        </w:rPr>
        <w:t xml:space="preserve">to the certifying authority </w:t>
      </w:r>
      <w:r w:rsidR="00B57498">
        <w:rPr>
          <w:rFonts w:ascii="Open Sans Light" w:hAnsi="Open Sans Light" w:cs="Open Sans Light"/>
        </w:rPr>
        <w:t xml:space="preserve">that an </w:t>
      </w:r>
      <w:r>
        <w:rPr>
          <w:rFonts w:ascii="Open Sans Light" w:hAnsi="Open Sans Light" w:cs="Open Sans Light"/>
        </w:rPr>
        <w:t xml:space="preserve">easement </w:t>
      </w:r>
      <w:r w:rsidR="00B57498">
        <w:rPr>
          <w:rFonts w:ascii="Open Sans Light" w:hAnsi="Open Sans Light" w:cs="Open Sans Light"/>
        </w:rPr>
        <w:t xml:space="preserve">for an APZ in accordance with the Plan of Management over the reserve area </w:t>
      </w:r>
      <w:r w:rsidR="00154B46">
        <w:rPr>
          <w:rFonts w:ascii="Open Sans Light" w:hAnsi="Open Sans Light" w:cs="Open Sans Light"/>
        </w:rPr>
        <w:t xml:space="preserve">has been created </w:t>
      </w:r>
      <w:r w:rsidR="00B57498">
        <w:rPr>
          <w:rFonts w:ascii="Open Sans Light" w:hAnsi="Open Sans Light" w:cs="Open Sans Light"/>
        </w:rPr>
        <w:t xml:space="preserve">that: </w:t>
      </w:r>
      <w:r w:rsidR="00511937" w:rsidRPr="00511937">
        <w:rPr>
          <w:rFonts w:ascii="Open Sans Light" w:hAnsi="Open Sans Light" w:cs="Open Sans Light"/>
        </w:rPr>
        <w:t>B</w:t>
      </w:r>
      <w:r w:rsidR="00511937" w:rsidRPr="00103186">
        <w:rPr>
          <w:rFonts w:ascii="Open Sans Light" w:hAnsi="Open Sans Light" w:cs="Open Sans Light"/>
        </w:rPr>
        <w:t>en</w:t>
      </w:r>
      <w:r w:rsidR="00511937">
        <w:rPr>
          <w:rFonts w:ascii="Open Sans Light" w:hAnsi="Open Sans Light" w:cs="Open Sans Light"/>
        </w:rPr>
        <w:t xml:space="preserve">efits Lot 57 DP 260833 as the dominant tenement; </w:t>
      </w:r>
    </w:p>
    <w:p w14:paraId="0CB7760A" w14:textId="6AF06EBD" w:rsidR="004C3FB9" w:rsidRPr="00103186" w:rsidRDefault="004C3FB9" w:rsidP="00103186">
      <w:pPr>
        <w:pStyle w:val="ListParagraph"/>
        <w:numPr>
          <w:ilvl w:val="0"/>
          <w:numId w:val="19"/>
        </w:numPr>
        <w:rPr>
          <w:rFonts w:ascii="Open Sans Light" w:hAnsi="Open Sans Light" w:cs="Open Sans Light"/>
        </w:rPr>
      </w:pPr>
      <w:r w:rsidRPr="00103186">
        <w:rPr>
          <w:rFonts w:ascii="Open Sans Light" w:hAnsi="Open Sans Light" w:cs="Open Sans Light"/>
          <w:i/>
          <w:iCs/>
          <w:color w:val="000000"/>
        </w:rPr>
        <w:t xml:space="preserve">Provides: </w:t>
      </w:r>
    </w:p>
    <w:p w14:paraId="753827A9" w14:textId="001E0198" w:rsidR="004C3FB9" w:rsidRPr="00103186" w:rsidRDefault="004C3FB9" w:rsidP="00B31A03">
      <w:pPr>
        <w:pStyle w:val="ListParagraph"/>
        <w:numPr>
          <w:ilvl w:val="0"/>
          <w:numId w:val="21"/>
        </w:numPr>
        <w:jc w:val="both"/>
        <w:rPr>
          <w:rFonts w:ascii="Open Sans Light" w:hAnsi="Open Sans Light" w:cs="Open Sans Light"/>
          <w:i/>
          <w:iCs/>
          <w:color w:val="000000"/>
        </w:rPr>
      </w:pPr>
      <w:r w:rsidRPr="00103186">
        <w:rPr>
          <w:rFonts w:ascii="Open Sans Light" w:hAnsi="Open Sans Light" w:cs="Open Sans Light"/>
          <w:i/>
          <w:iCs/>
          <w:color w:val="000000"/>
        </w:rPr>
        <w:t xml:space="preserve">For access for the owners and operators of the RACF to access the Reserve Area for the carrying out of APZ maintenance works in accordance with the </w:t>
      </w:r>
      <w:proofErr w:type="spellStart"/>
      <w:proofErr w:type="gramStart"/>
      <w:r w:rsidRPr="00103186">
        <w:rPr>
          <w:rFonts w:ascii="Open Sans Light" w:hAnsi="Open Sans Light" w:cs="Open Sans Light"/>
          <w:i/>
          <w:iCs/>
          <w:color w:val="000000"/>
        </w:rPr>
        <w:t>PoM</w:t>
      </w:r>
      <w:proofErr w:type="spellEnd"/>
      <w:r w:rsidRPr="00103186">
        <w:rPr>
          <w:rFonts w:ascii="Open Sans Light" w:hAnsi="Open Sans Light" w:cs="Open Sans Light"/>
          <w:i/>
          <w:iCs/>
          <w:color w:val="000000"/>
        </w:rPr>
        <w:t>;</w:t>
      </w:r>
      <w:proofErr w:type="gramEnd"/>
      <w:r w:rsidRPr="00103186">
        <w:rPr>
          <w:rFonts w:ascii="Open Sans Light" w:hAnsi="Open Sans Light" w:cs="Open Sans Light"/>
          <w:i/>
          <w:iCs/>
          <w:color w:val="000000"/>
        </w:rPr>
        <w:t xml:space="preserve"> </w:t>
      </w:r>
    </w:p>
    <w:p w14:paraId="065669EC" w14:textId="1798CD6E" w:rsidR="004C3FB9" w:rsidRDefault="004C3FB9" w:rsidP="00044A3F">
      <w:pPr>
        <w:pStyle w:val="ListParagraph"/>
        <w:numPr>
          <w:ilvl w:val="0"/>
          <w:numId w:val="21"/>
        </w:numPr>
        <w:spacing w:after="0"/>
        <w:jc w:val="both"/>
        <w:rPr>
          <w:rFonts w:ascii="Open Sans Light" w:hAnsi="Open Sans Light" w:cs="Open Sans Light"/>
          <w:i/>
          <w:iCs/>
          <w:color w:val="000000"/>
        </w:rPr>
      </w:pPr>
      <w:r w:rsidRPr="00FD3B34">
        <w:rPr>
          <w:rFonts w:ascii="Open Sans Light" w:hAnsi="Open Sans Light" w:cs="Open Sans Light"/>
          <w:i/>
          <w:iCs/>
          <w:color w:val="000000"/>
        </w:rPr>
        <w:t xml:space="preserve">That Council is the sole authority to release the </w:t>
      </w:r>
      <w:proofErr w:type="gramStart"/>
      <w:r w:rsidRPr="00FD3B34">
        <w:rPr>
          <w:rFonts w:ascii="Open Sans Light" w:hAnsi="Open Sans Light" w:cs="Open Sans Light"/>
          <w:i/>
          <w:iCs/>
          <w:color w:val="000000"/>
        </w:rPr>
        <w:t>easement;</w:t>
      </w:r>
      <w:proofErr w:type="gramEnd"/>
      <w:r w:rsidRPr="00FD3B34">
        <w:rPr>
          <w:rFonts w:ascii="Open Sans Light" w:hAnsi="Open Sans Light" w:cs="Open Sans Light"/>
          <w:i/>
          <w:iCs/>
          <w:color w:val="000000"/>
        </w:rPr>
        <w:t xml:space="preserve"> </w:t>
      </w:r>
    </w:p>
    <w:p w14:paraId="5C0DA8A9" w14:textId="2463A90F" w:rsidR="00044A3F" w:rsidRDefault="00044A3F" w:rsidP="00044A3F">
      <w:pPr>
        <w:spacing w:after="0"/>
        <w:jc w:val="both"/>
        <w:rPr>
          <w:rFonts w:ascii="Open Sans Light" w:hAnsi="Open Sans Light" w:cs="Open Sans Light"/>
          <w:i/>
          <w:iCs/>
          <w:color w:val="000000"/>
        </w:rPr>
      </w:pPr>
    </w:p>
    <w:p w14:paraId="1E59657D" w14:textId="1EB34422" w:rsidR="00044A3F" w:rsidRDefault="00044A3F" w:rsidP="00044A3F">
      <w:pPr>
        <w:ind w:left="567" w:hanging="567"/>
        <w:rPr>
          <w:rFonts w:ascii="Open Sans Light" w:hAnsi="Open Sans Light" w:cs="Open Sans Light"/>
        </w:rPr>
      </w:pPr>
      <w:r w:rsidRPr="00103186">
        <w:rPr>
          <w:rFonts w:ascii="Open Sans Light" w:hAnsi="Open Sans Light" w:cs="Open Sans Light"/>
          <w:b/>
        </w:rPr>
        <w:fldChar w:fldCharType="begin"/>
      </w:r>
      <w:r w:rsidRPr="00103186">
        <w:rPr>
          <w:rFonts w:ascii="Open Sans Light" w:hAnsi="Open Sans Light" w:cs="Open Sans Light"/>
          <w:b/>
        </w:rPr>
        <w:instrText xml:space="preserve"> SEQ Seq_1 \n  </w:instrText>
      </w:r>
      <w:r w:rsidRPr="00103186">
        <w:rPr>
          <w:rFonts w:ascii="Open Sans Light" w:hAnsi="Open Sans Light" w:cs="Open Sans Light"/>
          <w:b/>
        </w:rPr>
        <w:fldChar w:fldCharType="separate"/>
      </w:r>
      <w:r w:rsidR="00D45049">
        <w:rPr>
          <w:rFonts w:ascii="Open Sans Light" w:hAnsi="Open Sans Light" w:cs="Open Sans Light"/>
          <w:b/>
          <w:noProof/>
        </w:rPr>
        <w:t>9</w:t>
      </w:r>
      <w:r w:rsidRPr="00103186">
        <w:rPr>
          <w:rFonts w:ascii="Open Sans Light" w:hAnsi="Open Sans Light" w:cs="Open Sans Light"/>
          <w:b/>
        </w:rPr>
        <w:fldChar w:fldCharType="end"/>
      </w:r>
      <w:r w:rsidRPr="00103186">
        <w:rPr>
          <w:rFonts w:ascii="Open Sans Light" w:hAnsi="Open Sans Light" w:cs="Open Sans Light"/>
        </w:rPr>
        <w:t>.</w:t>
      </w:r>
      <w:r w:rsidRPr="00103186">
        <w:rPr>
          <w:rFonts w:ascii="Open Sans Light" w:hAnsi="Open Sans Light" w:cs="Open Sans Light"/>
        </w:rPr>
        <w:tab/>
      </w:r>
      <w:r w:rsidR="002B14CB" w:rsidRPr="001A596E">
        <w:rPr>
          <w:rFonts w:ascii="Open Sans Light" w:hAnsi="Open Sans Light" w:cs="Open Sans Light"/>
          <w:b/>
          <w:bCs/>
        </w:rPr>
        <w:t xml:space="preserve">Prior to issue of an Occupation Certificate </w:t>
      </w:r>
      <w:r w:rsidR="002B14CB">
        <w:rPr>
          <w:rFonts w:ascii="Open Sans Light" w:hAnsi="Open Sans Light" w:cs="Open Sans Light"/>
        </w:rPr>
        <w:t xml:space="preserve">the developer shall provide evidence to the certifying authority that a positive covenant </w:t>
      </w:r>
      <w:r w:rsidR="00ED1946">
        <w:rPr>
          <w:rFonts w:ascii="Open Sans Light" w:hAnsi="Open Sans Light" w:cs="Open Sans Light"/>
        </w:rPr>
        <w:t xml:space="preserve">on Lot 57 DP 260833 </w:t>
      </w:r>
      <w:r w:rsidR="004308E6">
        <w:rPr>
          <w:rFonts w:ascii="Open Sans Light" w:hAnsi="Open Sans Light" w:cs="Open Sans Light"/>
        </w:rPr>
        <w:t xml:space="preserve">in accordance with </w:t>
      </w:r>
      <w:r w:rsidR="002212FE">
        <w:rPr>
          <w:rFonts w:ascii="Open Sans Light" w:hAnsi="Open Sans Light" w:cs="Open Sans Light"/>
        </w:rPr>
        <w:t xml:space="preserve">s88BA of the </w:t>
      </w:r>
      <w:r w:rsidR="002212FE">
        <w:rPr>
          <w:rFonts w:ascii="Open Sans Light" w:hAnsi="Open Sans Light" w:cs="Open Sans Light"/>
          <w:i/>
          <w:iCs/>
        </w:rPr>
        <w:t>Conveyancing Act 1919</w:t>
      </w:r>
      <w:r w:rsidR="002212FE">
        <w:rPr>
          <w:rFonts w:ascii="Open Sans Light" w:hAnsi="Open Sans Light" w:cs="Open Sans Light"/>
        </w:rPr>
        <w:t xml:space="preserve"> that:  </w:t>
      </w:r>
    </w:p>
    <w:p w14:paraId="6298D72D" w14:textId="77777777" w:rsidR="00933B32" w:rsidRPr="00FD3B34" w:rsidRDefault="00933B32" w:rsidP="00933B32">
      <w:pPr>
        <w:pStyle w:val="ListParagraph"/>
        <w:numPr>
          <w:ilvl w:val="0"/>
          <w:numId w:val="22"/>
        </w:numPr>
        <w:jc w:val="both"/>
        <w:rPr>
          <w:rFonts w:ascii="Open Sans Light" w:hAnsi="Open Sans Light" w:cs="Open Sans Light"/>
          <w:i/>
          <w:iCs/>
          <w:color w:val="000000"/>
        </w:rPr>
      </w:pPr>
      <w:r w:rsidRPr="00FD3B34">
        <w:rPr>
          <w:rFonts w:ascii="Open Sans Light" w:hAnsi="Open Sans Light" w:cs="Open Sans Light"/>
          <w:i/>
          <w:iCs/>
          <w:color w:val="000000"/>
        </w:rPr>
        <w:t xml:space="preserve">Imposes an obligation on the RACF owner from time to time to maintain or repair the APZ within the easement to accord with the requirements of any relevant fire regulation and the </w:t>
      </w:r>
      <w:proofErr w:type="spellStart"/>
      <w:r w:rsidRPr="00FD3B34">
        <w:rPr>
          <w:rFonts w:ascii="Open Sans Light" w:hAnsi="Open Sans Light" w:cs="Open Sans Light"/>
          <w:i/>
          <w:iCs/>
          <w:color w:val="000000"/>
        </w:rPr>
        <w:t>PoM</w:t>
      </w:r>
      <w:proofErr w:type="spellEnd"/>
      <w:r w:rsidRPr="00FD3B34">
        <w:rPr>
          <w:rFonts w:ascii="Open Sans Light" w:hAnsi="Open Sans Light" w:cs="Open Sans Light"/>
          <w:i/>
          <w:iCs/>
          <w:color w:val="000000"/>
        </w:rPr>
        <w:t xml:space="preserve"> for the reserve </w:t>
      </w:r>
      <w:proofErr w:type="gramStart"/>
      <w:r w:rsidRPr="00FD3B34">
        <w:rPr>
          <w:rFonts w:ascii="Open Sans Light" w:hAnsi="Open Sans Light" w:cs="Open Sans Light"/>
          <w:i/>
          <w:iCs/>
          <w:color w:val="000000"/>
        </w:rPr>
        <w:t>area;</w:t>
      </w:r>
      <w:proofErr w:type="gramEnd"/>
      <w:r w:rsidRPr="00FD3B34">
        <w:rPr>
          <w:rFonts w:ascii="Open Sans Light" w:hAnsi="Open Sans Light" w:cs="Open Sans Light"/>
          <w:i/>
          <w:iCs/>
          <w:color w:val="000000"/>
        </w:rPr>
        <w:t xml:space="preserve"> </w:t>
      </w:r>
    </w:p>
    <w:p w14:paraId="1C83CB9E" w14:textId="77777777" w:rsidR="00933B32" w:rsidRPr="00FD3B34" w:rsidRDefault="00933B32" w:rsidP="00933B32">
      <w:pPr>
        <w:pStyle w:val="ListParagraph"/>
        <w:numPr>
          <w:ilvl w:val="0"/>
          <w:numId w:val="22"/>
        </w:numPr>
        <w:jc w:val="both"/>
        <w:rPr>
          <w:rFonts w:ascii="Open Sans Light" w:hAnsi="Open Sans Light" w:cs="Open Sans Light"/>
          <w:i/>
          <w:iCs/>
          <w:color w:val="000000"/>
        </w:rPr>
      </w:pPr>
      <w:r w:rsidRPr="00FD3B34">
        <w:rPr>
          <w:rFonts w:ascii="Open Sans Light" w:hAnsi="Open Sans Light" w:cs="Open Sans Light"/>
          <w:i/>
          <w:iCs/>
          <w:color w:val="000000"/>
        </w:rPr>
        <w:t xml:space="preserve">Names the Council as the party entitled to enforce the </w:t>
      </w:r>
      <w:proofErr w:type="gramStart"/>
      <w:r w:rsidRPr="00FD3B34">
        <w:rPr>
          <w:rFonts w:ascii="Open Sans Light" w:hAnsi="Open Sans Light" w:cs="Open Sans Light"/>
          <w:i/>
          <w:iCs/>
          <w:color w:val="000000"/>
        </w:rPr>
        <w:t>covenant;</w:t>
      </w:r>
      <w:proofErr w:type="gramEnd"/>
      <w:r w:rsidRPr="00FD3B34">
        <w:rPr>
          <w:rFonts w:ascii="Open Sans Light" w:hAnsi="Open Sans Light" w:cs="Open Sans Light"/>
          <w:i/>
          <w:iCs/>
          <w:color w:val="000000"/>
        </w:rPr>
        <w:t xml:space="preserve"> </w:t>
      </w:r>
    </w:p>
    <w:p w14:paraId="07271FF4" w14:textId="77777777" w:rsidR="00933B32" w:rsidRPr="00FD3B34" w:rsidRDefault="00933B32" w:rsidP="00933B32">
      <w:pPr>
        <w:pStyle w:val="ListParagraph"/>
        <w:numPr>
          <w:ilvl w:val="0"/>
          <w:numId w:val="22"/>
        </w:numPr>
        <w:jc w:val="both"/>
        <w:rPr>
          <w:rFonts w:ascii="Open Sans Light" w:hAnsi="Open Sans Light" w:cs="Open Sans Light"/>
          <w:i/>
          <w:iCs/>
          <w:color w:val="000000"/>
        </w:rPr>
      </w:pPr>
      <w:r w:rsidRPr="00FD3B34">
        <w:rPr>
          <w:rFonts w:ascii="Open Sans Light" w:hAnsi="Open Sans Light" w:cs="Open Sans Light"/>
          <w:i/>
          <w:iCs/>
          <w:color w:val="000000"/>
        </w:rPr>
        <w:t xml:space="preserve">Provides that in the event the above obligation is not carried out by the RACF owner from time to time, then the Council may carry out the work and recover its </w:t>
      </w:r>
      <w:r w:rsidRPr="00FD3B34">
        <w:rPr>
          <w:rFonts w:ascii="Open Sans Light" w:hAnsi="Open Sans Light" w:cs="Open Sans Light"/>
          <w:i/>
          <w:iCs/>
          <w:color w:val="000000"/>
        </w:rPr>
        <w:lastRenderedPageBreak/>
        <w:t>reasonable costs of so doing form the RACF owner from time to time; or alternatively</w:t>
      </w:r>
    </w:p>
    <w:p w14:paraId="3ACE7B9C" w14:textId="28708DDA" w:rsidR="00044A3F" w:rsidRDefault="00933B32" w:rsidP="00103186">
      <w:pPr>
        <w:pStyle w:val="ListParagraph"/>
        <w:numPr>
          <w:ilvl w:val="0"/>
          <w:numId w:val="22"/>
        </w:numPr>
        <w:spacing w:after="0"/>
        <w:jc w:val="both"/>
        <w:rPr>
          <w:rFonts w:ascii="Open Sans Light" w:hAnsi="Open Sans Light" w:cs="Open Sans Light"/>
          <w:i/>
          <w:iCs/>
          <w:color w:val="000000"/>
        </w:rPr>
      </w:pPr>
      <w:r w:rsidRPr="00FD3B34">
        <w:rPr>
          <w:rFonts w:ascii="Open Sans Light" w:hAnsi="Open Sans Light" w:cs="Open Sans Light"/>
          <w:i/>
          <w:iCs/>
          <w:color w:val="000000"/>
        </w:rPr>
        <w:t xml:space="preserve">Provides for a payment of a performance bond to Council calculated on the basis of net present value of the costs of maintaining the APZ over the anticipated life of the development, that in the event the above obligation is not carried out by the RACF owner from time to time, then the Council may carry out the work and draw down its reasonable costs of so doing from the performance bond. </w:t>
      </w:r>
    </w:p>
    <w:p w14:paraId="00FEB44C" w14:textId="28BC2E91" w:rsidR="00DC4A69" w:rsidRDefault="00DC4A69" w:rsidP="00103186">
      <w:pPr>
        <w:spacing w:after="0"/>
        <w:jc w:val="both"/>
        <w:rPr>
          <w:rFonts w:ascii="Open Sans Light" w:hAnsi="Open Sans Light" w:cs="Open Sans Light"/>
          <w:i/>
          <w:iCs/>
          <w:color w:val="000000"/>
        </w:rPr>
      </w:pPr>
    </w:p>
    <w:p w14:paraId="57BAF723" w14:textId="47A23831" w:rsidR="00511937" w:rsidRDefault="00DC4A69" w:rsidP="00103186">
      <w:pPr>
        <w:spacing w:after="0"/>
        <w:ind w:left="567" w:hanging="567"/>
        <w:jc w:val="both"/>
        <w:rPr>
          <w:rFonts w:ascii="Open Sans Light" w:hAnsi="Open Sans Light" w:cs="Open Sans Light"/>
        </w:rPr>
      </w:pPr>
      <w:r w:rsidRPr="00103186">
        <w:rPr>
          <w:rFonts w:ascii="Open Sans Light" w:hAnsi="Open Sans Light" w:cs="Open Sans Light"/>
          <w:b/>
        </w:rPr>
        <w:fldChar w:fldCharType="begin"/>
      </w:r>
      <w:r w:rsidRPr="00103186">
        <w:rPr>
          <w:rFonts w:ascii="Open Sans Light" w:hAnsi="Open Sans Light" w:cs="Open Sans Light"/>
          <w:b/>
        </w:rPr>
        <w:instrText xml:space="preserve"> SEQ Seq_1 \n  </w:instrText>
      </w:r>
      <w:r w:rsidRPr="00103186">
        <w:rPr>
          <w:rFonts w:ascii="Open Sans Light" w:hAnsi="Open Sans Light" w:cs="Open Sans Light"/>
          <w:b/>
        </w:rPr>
        <w:fldChar w:fldCharType="separate"/>
      </w:r>
      <w:r w:rsidR="00D45049">
        <w:rPr>
          <w:rFonts w:ascii="Open Sans Light" w:hAnsi="Open Sans Light" w:cs="Open Sans Light"/>
          <w:b/>
          <w:noProof/>
        </w:rPr>
        <w:t>10</w:t>
      </w:r>
      <w:r w:rsidRPr="00103186">
        <w:rPr>
          <w:rFonts w:ascii="Open Sans Light" w:hAnsi="Open Sans Light" w:cs="Open Sans Light"/>
          <w:b/>
        </w:rPr>
        <w:fldChar w:fldCharType="end"/>
      </w:r>
      <w:r w:rsidRPr="00103186">
        <w:rPr>
          <w:rFonts w:ascii="Open Sans Light" w:hAnsi="Open Sans Light" w:cs="Open Sans Light"/>
        </w:rPr>
        <w:t>.</w:t>
      </w:r>
      <w:r w:rsidRPr="00103186">
        <w:rPr>
          <w:rFonts w:ascii="Open Sans Light" w:hAnsi="Open Sans Light" w:cs="Open Sans Light"/>
        </w:rPr>
        <w:tab/>
      </w:r>
      <w:r w:rsidR="00FA1AB5">
        <w:rPr>
          <w:rFonts w:ascii="Open Sans Light" w:hAnsi="Open Sans Light" w:cs="Open Sans Light"/>
        </w:rPr>
        <w:t>T</w:t>
      </w:r>
      <w:r w:rsidR="001D3601">
        <w:rPr>
          <w:rFonts w:ascii="Open Sans Light" w:hAnsi="Open Sans Light" w:cs="Open Sans Light"/>
        </w:rPr>
        <w:t xml:space="preserve">he owner or operator of the Residential Aged Care Facility </w:t>
      </w:r>
      <w:r w:rsidR="002724A5">
        <w:rPr>
          <w:rFonts w:ascii="Open Sans Light" w:hAnsi="Open Sans Light" w:cs="Open Sans Light"/>
        </w:rPr>
        <w:t xml:space="preserve">is responsible for the ongoing maintenance of the APZ in accordance with any relevant fire regulation </w:t>
      </w:r>
      <w:r w:rsidR="00930DA4">
        <w:rPr>
          <w:rFonts w:ascii="Open Sans Light" w:hAnsi="Open Sans Light" w:cs="Open Sans Light"/>
        </w:rPr>
        <w:t xml:space="preserve">and the Plan of Management for the APZ. </w:t>
      </w:r>
    </w:p>
    <w:p w14:paraId="0A2FCB6B" w14:textId="77777777" w:rsidR="00930DA4" w:rsidRPr="00103186" w:rsidRDefault="00930DA4" w:rsidP="00103186">
      <w:pPr>
        <w:spacing w:after="0"/>
        <w:ind w:left="567" w:hanging="567"/>
        <w:jc w:val="both"/>
        <w:rPr>
          <w:rFonts w:ascii="Open Sans Light" w:hAnsi="Open Sans Light" w:cs="Open Sans Light"/>
        </w:rPr>
      </w:pPr>
    </w:p>
    <w:p w14:paraId="2D047C69" w14:textId="33F2A2D8" w:rsidR="00014138" w:rsidRPr="003A488C" w:rsidRDefault="00014138" w:rsidP="00D84B87">
      <w:pPr>
        <w:spacing w:after="0"/>
        <w:jc w:val="both"/>
        <w:rPr>
          <w:rFonts w:ascii="Open Sans" w:hAnsi="Open Sans" w:cs="Open Sans"/>
        </w:rPr>
      </w:pPr>
      <w:r w:rsidRPr="003A488C">
        <w:rPr>
          <w:rFonts w:ascii="Open Sans" w:hAnsi="Open Sans" w:cs="Open Sans"/>
          <w:b/>
        </w:rPr>
        <w:t>CERTIFICATES</w:t>
      </w:r>
    </w:p>
    <w:p w14:paraId="1C47DBC2" w14:textId="2025A67B" w:rsidR="00014138" w:rsidRPr="003A488C" w:rsidRDefault="00014138" w:rsidP="00D84B87">
      <w:pPr>
        <w:spacing w:after="0"/>
        <w:jc w:val="both"/>
      </w:pPr>
    </w:p>
    <w:p w14:paraId="38F120E5" w14:textId="56D7642A"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11</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The applicant shall submit to Council a “Notice of Commencement” form at least two (2) days prior to the commencement of construction works.</w:t>
      </w:r>
    </w:p>
    <w:p w14:paraId="5F708A75" w14:textId="1587C5B7" w:rsidR="00014138" w:rsidRPr="003A488C" w:rsidRDefault="00014138" w:rsidP="00D84B87">
      <w:pPr>
        <w:spacing w:after="0"/>
        <w:jc w:val="both"/>
      </w:pPr>
    </w:p>
    <w:p w14:paraId="31CA3103" w14:textId="5656BDB8"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12</w:t>
      </w:r>
      <w:r w:rsidRPr="003A488C">
        <w:rPr>
          <w:rFonts w:ascii="Open Sans Light" w:hAnsi="Open Sans Light" w:cs="Open Sans Light"/>
          <w:b/>
          <w:color w:val="000000"/>
        </w:rPr>
        <w:fldChar w:fldCharType="end"/>
      </w:r>
      <w:r w:rsidRPr="003A488C">
        <w:rPr>
          <w:rFonts w:ascii="Open Sans Light" w:hAnsi="Open Sans Light" w:cs="Open Sans Light"/>
          <w:b/>
          <w:color w:val="000000"/>
        </w:rPr>
        <w:t>.</w:t>
      </w:r>
      <w:r w:rsidRPr="003A488C">
        <w:rPr>
          <w:rFonts w:ascii="Open Sans Light" w:hAnsi="Open Sans Light" w:cs="Open Sans Light"/>
          <w:b/>
          <w:color w:val="000000"/>
        </w:rPr>
        <w:tab/>
        <w:t>Prior to the commencement of works</w:t>
      </w:r>
      <w:r w:rsidRPr="003A488C">
        <w:rPr>
          <w:rFonts w:ascii="Open Sans Light" w:hAnsi="Open Sans Light" w:cs="Open Sans Light"/>
          <w:color w:val="000000"/>
        </w:rPr>
        <w:t xml:space="preserve"> </w:t>
      </w:r>
      <w:r w:rsidRPr="003A488C">
        <w:rPr>
          <w:rFonts w:ascii="Open Sans Light" w:hAnsi="Open Sans Light" w:cs="Open Sans Light"/>
          <w:bCs/>
          <w:color w:val="000000"/>
        </w:rPr>
        <w:t xml:space="preserve">an application for a </w:t>
      </w:r>
      <w:r w:rsidRPr="003A488C">
        <w:rPr>
          <w:rFonts w:ascii="Open Sans Light" w:hAnsi="Open Sans Light" w:cs="Open Sans Light"/>
          <w:color w:val="000000"/>
        </w:rPr>
        <w:t>Construction Certificate</w:t>
      </w:r>
      <w:r w:rsidRPr="003A488C">
        <w:rPr>
          <w:rFonts w:ascii="Open Sans Light" w:hAnsi="Open Sans Light" w:cs="Open Sans Light"/>
          <w:bCs/>
          <w:color w:val="000000"/>
        </w:rPr>
        <w:t xml:space="preserve"> shall be submitted to, and be approved by, the Accredited Certifier.</w:t>
      </w:r>
    </w:p>
    <w:p w14:paraId="14B8ACC3" w14:textId="34C6FE22" w:rsidR="00014138" w:rsidRPr="003A488C" w:rsidRDefault="00014138" w:rsidP="00D84B87">
      <w:pPr>
        <w:spacing w:after="0"/>
        <w:jc w:val="both"/>
      </w:pPr>
    </w:p>
    <w:p w14:paraId="4A461B56" w14:textId="6DA7843E" w:rsidR="00014138" w:rsidRPr="003A488C" w:rsidRDefault="00014138" w:rsidP="00D84B87">
      <w:pPr>
        <w:spacing w:after="0"/>
        <w:ind w:left="576" w:hanging="576"/>
        <w:jc w:val="both"/>
        <w:rPr>
          <w:rFonts w:ascii="Open Sans Light" w:hAnsi="Open Sans Light" w:cs="Open Sans Light"/>
          <w:b/>
          <w:bCs/>
          <w:color w:val="000000"/>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13</w:t>
      </w:r>
      <w:r w:rsidRPr="003A488C">
        <w:rPr>
          <w:rFonts w:ascii="Open Sans Light" w:hAnsi="Open Sans Light" w:cs="Open Sans Light"/>
          <w:b/>
          <w:color w:val="000000"/>
        </w:rPr>
        <w:fldChar w:fldCharType="end"/>
      </w:r>
      <w:r w:rsidRPr="003A488C">
        <w:rPr>
          <w:rFonts w:ascii="Open Sans Light" w:hAnsi="Open Sans Light" w:cs="Open Sans Light"/>
          <w:b/>
          <w:color w:val="000000"/>
        </w:rPr>
        <w:t>.</w:t>
      </w:r>
      <w:r w:rsidRPr="003A488C">
        <w:rPr>
          <w:rFonts w:ascii="Open Sans Light" w:hAnsi="Open Sans Light" w:cs="Open Sans Light"/>
          <w:b/>
          <w:color w:val="000000"/>
        </w:rPr>
        <w:tab/>
        <w:t>Prior to the issue of an Occupation Certificate</w:t>
      </w:r>
      <w:r w:rsidRPr="003A488C">
        <w:rPr>
          <w:rFonts w:ascii="Open Sans Light" w:hAnsi="Open Sans Light" w:cs="Open Sans Light"/>
          <w:color w:val="000000"/>
        </w:rPr>
        <w:t xml:space="preserve"> </w:t>
      </w:r>
      <w:r w:rsidRPr="003A488C">
        <w:rPr>
          <w:rFonts w:ascii="Open Sans Light" w:hAnsi="Open Sans Light" w:cs="Open Sans Light"/>
          <w:bCs/>
          <w:color w:val="000000"/>
        </w:rPr>
        <w:t>all conditions of development consent shall be complied with.</w:t>
      </w:r>
    </w:p>
    <w:p w14:paraId="5110211D" w14:textId="7E9385C9" w:rsidR="00014138" w:rsidRPr="003A488C" w:rsidRDefault="00014138" w:rsidP="00D84B87">
      <w:pPr>
        <w:spacing w:after="0"/>
        <w:jc w:val="both"/>
      </w:pPr>
    </w:p>
    <w:p w14:paraId="14A9E6A0" w14:textId="4E892600"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14</w:t>
      </w:r>
      <w:r w:rsidRPr="003A488C">
        <w:rPr>
          <w:rFonts w:ascii="Open Sans Light" w:hAnsi="Open Sans Light" w:cs="Open Sans Light"/>
          <w:b/>
          <w:color w:val="000000"/>
        </w:rPr>
        <w:fldChar w:fldCharType="end"/>
      </w:r>
      <w:r w:rsidRPr="003A488C">
        <w:rPr>
          <w:rFonts w:ascii="Open Sans Light" w:hAnsi="Open Sans Light" w:cs="Open Sans Light"/>
          <w:b/>
          <w:color w:val="000000"/>
        </w:rPr>
        <w:t>.</w:t>
      </w:r>
      <w:r w:rsidRPr="003A488C">
        <w:rPr>
          <w:rFonts w:ascii="Open Sans Light" w:hAnsi="Open Sans Light" w:cs="Open Sans Light"/>
          <w:b/>
          <w:color w:val="000000"/>
        </w:rPr>
        <w:tab/>
        <w:t xml:space="preserve">Prior to occupation </w:t>
      </w:r>
      <w:r w:rsidRPr="003A488C">
        <w:rPr>
          <w:rFonts w:ascii="Open Sans Light" w:hAnsi="Open Sans Light" w:cs="Open Sans Light"/>
          <w:color w:val="000000"/>
        </w:rPr>
        <w:t>of the building</w:t>
      </w:r>
      <w:r w:rsidRPr="003A488C">
        <w:rPr>
          <w:rFonts w:ascii="Open Sans Light" w:hAnsi="Open Sans Light" w:cs="Open Sans Light"/>
          <w:bCs/>
          <w:color w:val="000000"/>
        </w:rPr>
        <w:t xml:space="preserve"> an </w:t>
      </w:r>
      <w:r w:rsidRPr="003A488C">
        <w:rPr>
          <w:rFonts w:ascii="Open Sans Light" w:hAnsi="Open Sans Light" w:cs="Open Sans Light"/>
          <w:color w:val="000000"/>
        </w:rPr>
        <w:t>Occupation Certificate</w:t>
      </w:r>
      <w:r w:rsidRPr="003A488C">
        <w:rPr>
          <w:rFonts w:ascii="Open Sans Light" w:hAnsi="Open Sans Light" w:cs="Open Sans Light"/>
          <w:bCs/>
          <w:color w:val="000000"/>
        </w:rPr>
        <w:t xml:space="preserve"> shall be issued by the Principal Certifying Authority.</w:t>
      </w:r>
    </w:p>
    <w:p w14:paraId="7C805E29" w14:textId="55015646" w:rsidR="00014138" w:rsidRPr="003A488C" w:rsidRDefault="00014138" w:rsidP="00D84B87">
      <w:pPr>
        <w:spacing w:after="0"/>
        <w:jc w:val="both"/>
      </w:pPr>
    </w:p>
    <w:p w14:paraId="37CABC61" w14:textId="7E83A1FE"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15</w:t>
      </w:r>
      <w:r w:rsidRPr="003A488C">
        <w:rPr>
          <w:rFonts w:ascii="Open Sans Light" w:hAnsi="Open Sans Light" w:cs="Open Sans Light"/>
          <w:b/>
          <w:color w:val="000000"/>
        </w:rPr>
        <w:fldChar w:fldCharType="end"/>
      </w:r>
      <w:r w:rsidRPr="003A488C">
        <w:rPr>
          <w:rFonts w:ascii="Open Sans Light" w:hAnsi="Open Sans Light" w:cs="Open Sans Light"/>
          <w:b/>
          <w:color w:val="000000"/>
        </w:rPr>
        <w:t>.</w:t>
      </w:r>
      <w:r w:rsidRPr="003A488C">
        <w:rPr>
          <w:rFonts w:ascii="Open Sans Light" w:hAnsi="Open Sans Light" w:cs="Open Sans Light"/>
          <w:b/>
          <w:color w:val="000000"/>
        </w:rPr>
        <w:tab/>
        <w:t>Prior to issue of the Construction Certificate</w:t>
      </w:r>
      <w:r w:rsidRPr="003A488C">
        <w:rPr>
          <w:rFonts w:ascii="Open Sans Light" w:hAnsi="Open Sans Light" w:cs="Open Sans Light"/>
          <w:bCs/>
          <w:color w:val="000000"/>
        </w:rPr>
        <w:t>,</w:t>
      </w:r>
      <w:r w:rsidRPr="003A488C">
        <w:rPr>
          <w:rFonts w:ascii="Open Sans Light" w:hAnsi="Open Sans Light" w:cs="Open Sans Light"/>
          <w:color w:val="000000"/>
        </w:rPr>
        <w:t xml:space="preserve"> </w:t>
      </w:r>
      <w:r w:rsidRPr="003A488C">
        <w:rPr>
          <w:rFonts w:ascii="Open Sans Light" w:hAnsi="Open Sans Light" w:cs="Open Sans Light"/>
          <w:bCs/>
          <w:color w:val="000000"/>
        </w:rPr>
        <w:t>a Compliance Certificate under Section 50 of the Hunter Water Act 1991 for this development, shall be submitted to the Accredited Certifier.</w:t>
      </w:r>
    </w:p>
    <w:p w14:paraId="2F57A694" w14:textId="77A9B5E5" w:rsidR="00014138" w:rsidRPr="003A488C" w:rsidRDefault="00014138" w:rsidP="00D84B87">
      <w:pPr>
        <w:spacing w:after="0"/>
        <w:jc w:val="both"/>
      </w:pPr>
    </w:p>
    <w:p w14:paraId="7C6E225C" w14:textId="77777777" w:rsidR="00014138" w:rsidRPr="003A488C" w:rsidRDefault="00014138" w:rsidP="00D84B87">
      <w:pPr>
        <w:spacing w:after="0"/>
        <w:jc w:val="both"/>
        <w:rPr>
          <w:rFonts w:ascii="Open Sans" w:hAnsi="Open Sans" w:cs="Open Sans"/>
        </w:rPr>
      </w:pPr>
      <w:r w:rsidRPr="003A488C">
        <w:rPr>
          <w:rFonts w:ascii="Open Sans" w:hAnsi="Open Sans" w:cs="Open Sans"/>
          <w:b/>
        </w:rPr>
        <w:t>LANDSCAPING</w:t>
      </w:r>
    </w:p>
    <w:p w14:paraId="44B3F82B" w14:textId="4F7FE78A" w:rsidR="00014138" w:rsidRDefault="00014138" w:rsidP="00D84B87">
      <w:pPr>
        <w:spacing w:after="0"/>
        <w:jc w:val="both"/>
      </w:pPr>
    </w:p>
    <w:p w14:paraId="023141B2" w14:textId="753C3535" w:rsidR="00E719E4" w:rsidRPr="00651AE3" w:rsidRDefault="001C10D8" w:rsidP="001C10D8">
      <w:pPr>
        <w:spacing w:after="0"/>
        <w:ind w:left="567" w:hanging="567"/>
        <w:jc w:val="both"/>
        <w:rPr>
          <w:rFonts w:ascii="Open Sans Light" w:hAnsi="Open Sans Light" w:cs="Open Sans Light"/>
        </w:rPr>
      </w:pPr>
      <w:r w:rsidRPr="00103186">
        <w:rPr>
          <w:rFonts w:ascii="Open Sans Light" w:hAnsi="Open Sans Light" w:cs="Open Sans Light"/>
          <w:b/>
        </w:rPr>
        <w:fldChar w:fldCharType="begin"/>
      </w:r>
      <w:r w:rsidRPr="00103186">
        <w:rPr>
          <w:rFonts w:ascii="Open Sans Light" w:hAnsi="Open Sans Light" w:cs="Open Sans Light"/>
          <w:b/>
        </w:rPr>
        <w:instrText xml:space="preserve"> SEQ Seq_1 \n  </w:instrText>
      </w:r>
      <w:r w:rsidRPr="00103186">
        <w:rPr>
          <w:rFonts w:ascii="Open Sans Light" w:hAnsi="Open Sans Light" w:cs="Open Sans Light"/>
          <w:b/>
        </w:rPr>
        <w:fldChar w:fldCharType="separate"/>
      </w:r>
      <w:r w:rsidR="00D45049">
        <w:rPr>
          <w:rFonts w:ascii="Open Sans Light" w:hAnsi="Open Sans Light" w:cs="Open Sans Light"/>
          <w:b/>
          <w:noProof/>
        </w:rPr>
        <w:t>16</w:t>
      </w:r>
      <w:r w:rsidRPr="00103186">
        <w:rPr>
          <w:rFonts w:ascii="Open Sans Light" w:hAnsi="Open Sans Light" w:cs="Open Sans Light"/>
          <w:b/>
        </w:rPr>
        <w:fldChar w:fldCharType="end"/>
      </w:r>
      <w:r w:rsidRPr="00103186">
        <w:rPr>
          <w:rFonts w:ascii="Open Sans Light" w:hAnsi="Open Sans Light" w:cs="Open Sans Light"/>
        </w:rPr>
        <w:t>.</w:t>
      </w:r>
      <w:r w:rsidRPr="00103186">
        <w:rPr>
          <w:rFonts w:ascii="Open Sans Light" w:hAnsi="Open Sans Light" w:cs="Open Sans Light"/>
        </w:rPr>
        <w:tab/>
      </w:r>
      <w:r w:rsidR="00367226" w:rsidRPr="00103186">
        <w:rPr>
          <w:rFonts w:ascii="Open Sans Light" w:hAnsi="Open Sans Light" w:cs="Open Sans Light"/>
          <w:b/>
          <w:bCs/>
        </w:rPr>
        <w:t xml:space="preserve">Prior to the issue of the Construction Certificate </w:t>
      </w:r>
      <w:r w:rsidR="00367226" w:rsidRPr="00103186">
        <w:rPr>
          <w:rFonts w:ascii="Open Sans Light" w:hAnsi="Open Sans Light" w:cs="Open Sans Light"/>
        </w:rPr>
        <w:t xml:space="preserve">for the building works, </w:t>
      </w:r>
      <w:r w:rsidR="00846DD8" w:rsidRPr="00651AE3">
        <w:rPr>
          <w:rFonts w:ascii="Open Sans Light" w:hAnsi="Open Sans Light" w:cs="Open Sans Light"/>
        </w:rPr>
        <w:t xml:space="preserve">a revised Landscape Plan shall be submitted to Council for approval. The plan shall be in accordance with the approved plan as referenced in Condition 1, be prepared by a suitably </w:t>
      </w:r>
      <w:r w:rsidR="00E719E4" w:rsidRPr="00651AE3">
        <w:rPr>
          <w:rFonts w:ascii="Open Sans Light" w:hAnsi="Open Sans Light" w:cs="Open Sans Light"/>
        </w:rPr>
        <w:t xml:space="preserve">qualified landscape </w:t>
      </w:r>
      <w:proofErr w:type="gramStart"/>
      <w:r w:rsidR="00E719E4" w:rsidRPr="00651AE3">
        <w:rPr>
          <w:rFonts w:ascii="Open Sans Light" w:hAnsi="Open Sans Light" w:cs="Open Sans Light"/>
        </w:rPr>
        <w:t>architect</w:t>
      </w:r>
      <w:proofErr w:type="gramEnd"/>
      <w:r w:rsidR="00E719E4" w:rsidRPr="00651AE3">
        <w:rPr>
          <w:rFonts w:ascii="Open Sans Light" w:hAnsi="Open Sans Light" w:cs="Open Sans Light"/>
        </w:rPr>
        <w:t xml:space="preserve"> and address the following matters: </w:t>
      </w:r>
    </w:p>
    <w:p w14:paraId="2C60939B" w14:textId="0BDC3442" w:rsidR="001C10D8" w:rsidRPr="00651AE3" w:rsidRDefault="00E719E4" w:rsidP="00E719E4">
      <w:pPr>
        <w:pStyle w:val="ListParagraph"/>
        <w:numPr>
          <w:ilvl w:val="0"/>
          <w:numId w:val="17"/>
        </w:numPr>
        <w:spacing w:after="0"/>
        <w:jc w:val="both"/>
        <w:rPr>
          <w:rFonts w:ascii="Open Sans Light" w:hAnsi="Open Sans Light" w:cs="Open Sans Light"/>
        </w:rPr>
      </w:pPr>
      <w:r w:rsidRPr="00651AE3">
        <w:rPr>
          <w:rFonts w:ascii="Open Sans Light" w:hAnsi="Open Sans Light" w:cs="Open Sans Light"/>
        </w:rPr>
        <w:t>Include</w:t>
      </w:r>
      <w:r w:rsidR="001C10D8" w:rsidRPr="00651AE3">
        <w:rPr>
          <w:rFonts w:ascii="Open Sans Light" w:hAnsi="Open Sans Light" w:cs="Open Sans Light"/>
        </w:rPr>
        <w:t xml:space="preserve"> the retention of trees identified as </w:t>
      </w:r>
      <w:r w:rsidR="00090D30" w:rsidRPr="00651AE3">
        <w:rPr>
          <w:rFonts w:ascii="Open Sans Light" w:hAnsi="Open Sans Light" w:cs="Open Sans Light"/>
        </w:rPr>
        <w:t>T</w:t>
      </w:r>
      <w:r w:rsidR="001C10D8" w:rsidRPr="00651AE3">
        <w:rPr>
          <w:rFonts w:ascii="Open Sans Light" w:hAnsi="Open Sans Light" w:cs="Open Sans Light"/>
        </w:rPr>
        <w:t>232</w:t>
      </w:r>
      <w:r w:rsidR="00090D30" w:rsidRPr="00651AE3">
        <w:rPr>
          <w:rFonts w:ascii="Open Sans Light" w:hAnsi="Open Sans Light" w:cs="Open Sans Light"/>
        </w:rPr>
        <w:t>, T</w:t>
      </w:r>
      <w:r w:rsidR="001C10D8" w:rsidRPr="00651AE3">
        <w:rPr>
          <w:rFonts w:ascii="Open Sans Light" w:hAnsi="Open Sans Light" w:cs="Open Sans Light"/>
        </w:rPr>
        <w:t xml:space="preserve">233 </w:t>
      </w:r>
      <w:r w:rsidR="00090D30" w:rsidRPr="00651AE3">
        <w:rPr>
          <w:rFonts w:ascii="Open Sans Light" w:hAnsi="Open Sans Light" w:cs="Open Sans Light"/>
        </w:rPr>
        <w:t xml:space="preserve">&amp; T235 </w:t>
      </w:r>
      <w:r w:rsidR="001C10D8" w:rsidRPr="00651AE3">
        <w:rPr>
          <w:rFonts w:ascii="Open Sans Light" w:hAnsi="Open Sans Light" w:cs="Open Sans Light"/>
        </w:rPr>
        <w:t xml:space="preserve">within the </w:t>
      </w:r>
      <w:proofErr w:type="spellStart"/>
      <w:r w:rsidR="001C10D8" w:rsidRPr="00651AE3">
        <w:rPr>
          <w:rFonts w:ascii="Open Sans Light" w:hAnsi="Open Sans Light" w:cs="Open Sans Light"/>
        </w:rPr>
        <w:t>Arboricultural</w:t>
      </w:r>
      <w:proofErr w:type="spellEnd"/>
      <w:r w:rsidR="001C10D8" w:rsidRPr="00651AE3">
        <w:rPr>
          <w:rFonts w:ascii="Open Sans Light" w:hAnsi="Open Sans Light" w:cs="Open Sans Light"/>
        </w:rPr>
        <w:t xml:space="preserve"> Impact Assessment Report prepared by Arterra, dated 11 June </w:t>
      </w:r>
      <w:proofErr w:type="gramStart"/>
      <w:r w:rsidR="001C10D8" w:rsidRPr="00651AE3">
        <w:rPr>
          <w:rFonts w:ascii="Open Sans Light" w:hAnsi="Open Sans Light" w:cs="Open Sans Light"/>
        </w:rPr>
        <w:t>2020</w:t>
      </w:r>
      <w:r w:rsidR="00FA57FC" w:rsidRPr="00651AE3">
        <w:rPr>
          <w:rFonts w:ascii="Open Sans Light" w:hAnsi="Open Sans Light" w:cs="Open Sans Light"/>
        </w:rPr>
        <w:t>;</w:t>
      </w:r>
      <w:proofErr w:type="gramEnd"/>
      <w:r w:rsidR="00FA57FC" w:rsidRPr="00651AE3">
        <w:rPr>
          <w:rFonts w:ascii="Open Sans Light" w:hAnsi="Open Sans Light" w:cs="Open Sans Light"/>
        </w:rPr>
        <w:t xml:space="preserve"> </w:t>
      </w:r>
    </w:p>
    <w:p w14:paraId="19CD838C" w14:textId="0753928E" w:rsidR="00FA57FC" w:rsidRPr="00651AE3" w:rsidRDefault="00C1637A" w:rsidP="00E719E4">
      <w:pPr>
        <w:pStyle w:val="ListParagraph"/>
        <w:numPr>
          <w:ilvl w:val="0"/>
          <w:numId w:val="17"/>
        </w:numPr>
        <w:spacing w:after="0"/>
        <w:jc w:val="both"/>
        <w:rPr>
          <w:rFonts w:ascii="Open Sans Light" w:hAnsi="Open Sans Light" w:cs="Open Sans Light"/>
        </w:rPr>
      </w:pPr>
      <w:r w:rsidRPr="00651AE3">
        <w:rPr>
          <w:rFonts w:ascii="Open Sans Light" w:hAnsi="Open Sans Light" w:cs="Open Sans Light"/>
        </w:rPr>
        <w:t xml:space="preserve">Identify </w:t>
      </w:r>
      <w:r w:rsidR="00434161" w:rsidRPr="00651AE3">
        <w:rPr>
          <w:rFonts w:ascii="Open Sans Light" w:hAnsi="Open Sans Light" w:cs="Open Sans Light"/>
        </w:rPr>
        <w:t xml:space="preserve">additional landscaping to provide a suitable vegetated buffer to 42 Stronach Avenue </w:t>
      </w:r>
      <w:r w:rsidR="00B16B69" w:rsidRPr="00651AE3">
        <w:rPr>
          <w:rFonts w:ascii="Open Sans Light" w:hAnsi="Open Sans Light" w:cs="Open Sans Light"/>
        </w:rPr>
        <w:t>in the location of the</w:t>
      </w:r>
      <w:r w:rsidRPr="00651AE3">
        <w:rPr>
          <w:rFonts w:ascii="Open Sans Light" w:hAnsi="Open Sans Light" w:cs="Open Sans Light"/>
        </w:rPr>
        <w:t xml:space="preserve"> dele</w:t>
      </w:r>
      <w:r w:rsidR="00B16B69" w:rsidRPr="00651AE3">
        <w:rPr>
          <w:rFonts w:ascii="Open Sans Light" w:hAnsi="Open Sans Light" w:cs="Open Sans Light"/>
        </w:rPr>
        <w:t xml:space="preserve">ted </w:t>
      </w:r>
      <w:r w:rsidRPr="00651AE3">
        <w:rPr>
          <w:rFonts w:ascii="Open Sans Light" w:hAnsi="Open Sans Light" w:cs="Open Sans Light"/>
        </w:rPr>
        <w:t>pathway between RL 20.9 and emergency access point on the northern side of the building</w:t>
      </w:r>
      <w:r w:rsidR="00434161" w:rsidRPr="00651AE3">
        <w:rPr>
          <w:rFonts w:ascii="Open Sans Light" w:hAnsi="Open Sans Light" w:cs="Open Sans Light"/>
        </w:rPr>
        <w:t xml:space="preserve">. </w:t>
      </w:r>
    </w:p>
    <w:p w14:paraId="556AD7B1" w14:textId="3FE46089" w:rsidR="00C1637A" w:rsidRPr="00651AE3" w:rsidRDefault="00506BA0" w:rsidP="00E719E4">
      <w:pPr>
        <w:pStyle w:val="ListParagraph"/>
        <w:numPr>
          <w:ilvl w:val="0"/>
          <w:numId w:val="17"/>
        </w:numPr>
        <w:spacing w:after="0"/>
        <w:jc w:val="both"/>
        <w:rPr>
          <w:rFonts w:ascii="Open Sans Light" w:hAnsi="Open Sans Light" w:cs="Open Sans Light"/>
        </w:rPr>
      </w:pPr>
      <w:r w:rsidRPr="00651AE3">
        <w:rPr>
          <w:rFonts w:ascii="Open Sans Light" w:hAnsi="Open Sans Light" w:cs="Open Sans Light"/>
          <w:color w:val="0070C0"/>
        </w:rPr>
        <w:t xml:space="preserve">Amended landscape detail along the Erin Close boundary </w:t>
      </w:r>
      <w:r w:rsidR="00B849D5" w:rsidRPr="00651AE3">
        <w:rPr>
          <w:rFonts w:ascii="Open Sans Light" w:hAnsi="Open Sans Light" w:cs="Open Sans Light"/>
          <w:color w:val="0070C0"/>
        </w:rPr>
        <w:t xml:space="preserve">consistent with the stormwater </w:t>
      </w:r>
      <w:r w:rsidR="00D6607E" w:rsidRPr="00651AE3">
        <w:rPr>
          <w:rFonts w:ascii="Open Sans Light" w:hAnsi="Open Sans Light" w:cs="Open Sans Light"/>
          <w:color w:val="0070C0"/>
        </w:rPr>
        <w:t xml:space="preserve">drainage plan. </w:t>
      </w:r>
    </w:p>
    <w:p w14:paraId="477E8D83" w14:textId="15CCFC5D" w:rsidR="00014138" w:rsidRPr="00A27748" w:rsidRDefault="00014138" w:rsidP="00D84B87">
      <w:pPr>
        <w:spacing w:after="0"/>
        <w:ind w:left="576" w:hanging="576"/>
        <w:jc w:val="both"/>
        <w:rPr>
          <w:rFonts w:ascii="Open Sans Light" w:hAnsi="Open Sans Light" w:cs="Open Sans Light"/>
          <w:b/>
          <w:color w:val="000000"/>
        </w:rPr>
      </w:pPr>
      <w:r w:rsidRPr="003A488C">
        <w:rPr>
          <w:rFonts w:ascii="Open Sans Light" w:hAnsi="Open Sans Light" w:cs="Open Sans Light"/>
          <w:b/>
          <w:bCs/>
          <w:color w:val="000000"/>
        </w:rPr>
        <w:lastRenderedPageBreak/>
        <w:fldChar w:fldCharType="begin"/>
      </w:r>
      <w:r w:rsidRPr="003A488C">
        <w:rPr>
          <w:rFonts w:ascii="Open Sans Light" w:hAnsi="Open Sans Light" w:cs="Open Sans Light"/>
          <w:b/>
          <w:bCs/>
          <w:color w:val="000000"/>
        </w:rPr>
        <w:instrText xml:space="preserve"> SEQ Seq_1 \n </w:instrText>
      </w:r>
      <w:r w:rsidRPr="003A488C">
        <w:rPr>
          <w:rFonts w:ascii="Open Sans Light" w:hAnsi="Open Sans Light" w:cs="Open Sans Light"/>
          <w:b/>
          <w:bCs/>
          <w:color w:val="000000"/>
        </w:rPr>
        <w:fldChar w:fldCharType="separate"/>
      </w:r>
      <w:r w:rsidR="00D45049">
        <w:rPr>
          <w:rFonts w:ascii="Open Sans Light" w:hAnsi="Open Sans Light" w:cs="Open Sans Light"/>
          <w:b/>
          <w:bCs/>
          <w:noProof/>
          <w:color w:val="000000"/>
        </w:rPr>
        <w:t>17</w:t>
      </w:r>
      <w:r w:rsidRPr="003A488C">
        <w:rPr>
          <w:rFonts w:ascii="Open Sans Light" w:hAnsi="Open Sans Light" w:cs="Open Sans Light"/>
          <w:b/>
          <w:bCs/>
          <w:color w:val="000000"/>
        </w:rPr>
        <w:fldChar w:fldCharType="end"/>
      </w:r>
      <w:r w:rsidRPr="003A488C">
        <w:rPr>
          <w:rFonts w:ascii="Open Sans Light" w:hAnsi="Open Sans Light" w:cs="Open Sans Light"/>
          <w:bCs/>
          <w:color w:val="000000"/>
        </w:rPr>
        <w:t>.</w:t>
      </w:r>
      <w:r w:rsidRPr="003A488C">
        <w:rPr>
          <w:rFonts w:ascii="Open Sans Light" w:hAnsi="Open Sans Light" w:cs="Open Sans Light"/>
          <w:bCs/>
          <w:color w:val="000000"/>
        </w:rPr>
        <w:tab/>
      </w:r>
      <w:r w:rsidR="00A27748">
        <w:rPr>
          <w:rFonts w:ascii="Open Sans Light" w:hAnsi="Open Sans Light" w:cs="Open Sans Light"/>
          <w:bCs/>
          <w:color w:val="000000"/>
        </w:rPr>
        <w:t xml:space="preserve">Landscaping shall be installed in accordance with the approved landscape plans </w:t>
      </w:r>
      <w:r w:rsidR="00A27748" w:rsidRPr="00A27748">
        <w:rPr>
          <w:rFonts w:ascii="Open Sans Light" w:hAnsi="Open Sans Light" w:cs="Open Sans Light"/>
          <w:b/>
          <w:color w:val="000000"/>
        </w:rPr>
        <w:t>prior to the issue of an Occupation Certificate</w:t>
      </w:r>
      <w:r w:rsidR="00A27748">
        <w:rPr>
          <w:rFonts w:ascii="Open Sans Light" w:hAnsi="Open Sans Light" w:cs="Open Sans Light"/>
          <w:b/>
          <w:color w:val="000000"/>
        </w:rPr>
        <w:t xml:space="preserve">. </w:t>
      </w:r>
    </w:p>
    <w:p w14:paraId="50D07E07" w14:textId="697FA2CA" w:rsidR="00C8552F" w:rsidRDefault="00C8552F" w:rsidP="00D84B87">
      <w:pPr>
        <w:spacing w:after="0"/>
        <w:ind w:left="576" w:hanging="576"/>
        <w:jc w:val="both"/>
        <w:rPr>
          <w:rFonts w:ascii="Open Sans Light" w:hAnsi="Open Sans Light" w:cs="Open Sans Light"/>
          <w:bCs/>
          <w:color w:val="000000"/>
        </w:rPr>
      </w:pPr>
    </w:p>
    <w:p w14:paraId="60950DD3" w14:textId="606409F7" w:rsidR="00C8552F" w:rsidRDefault="00C8552F" w:rsidP="00A27748">
      <w:pPr>
        <w:spacing w:after="0"/>
        <w:ind w:left="567" w:hanging="567"/>
        <w:jc w:val="both"/>
        <w:rPr>
          <w:rFonts w:ascii="Open Sans Light" w:hAnsi="Open Sans Light" w:cs="Open Sans Light"/>
        </w:rPr>
      </w:pPr>
      <w:r w:rsidRPr="00C8552F">
        <w:rPr>
          <w:rFonts w:ascii="Open Sans Light" w:hAnsi="Open Sans Light" w:cs="Open Sans Light"/>
          <w:b/>
        </w:rPr>
        <w:fldChar w:fldCharType="begin"/>
      </w:r>
      <w:r w:rsidRPr="00C8552F">
        <w:rPr>
          <w:rFonts w:ascii="Open Sans Light" w:hAnsi="Open Sans Light" w:cs="Open Sans Light"/>
          <w:b/>
        </w:rPr>
        <w:instrText xml:space="preserve"> SEQ Seq_1 \n  </w:instrText>
      </w:r>
      <w:r w:rsidRPr="00C8552F">
        <w:rPr>
          <w:rFonts w:ascii="Open Sans Light" w:hAnsi="Open Sans Light" w:cs="Open Sans Light"/>
          <w:b/>
        </w:rPr>
        <w:fldChar w:fldCharType="separate"/>
      </w:r>
      <w:r w:rsidR="00D45049">
        <w:rPr>
          <w:rFonts w:ascii="Open Sans Light" w:hAnsi="Open Sans Light" w:cs="Open Sans Light"/>
          <w:b/>
          <w:noProof/>
        </w:rPr>
        <w:t>18</w:t>
      </w:r>
      <w:r w:rsidRPr="00C8552F">
        <w:rPr>
          <w:rFonts w:ascii="Open Sans Light" w:hAnsi="Open Sans Light" w:cs="Open Sans Light"/>
          <w:b/>
        </w:rPr>
        <w:fldChar w:fldCharType="end"/>
      </w:r>
      <w:r w:rsidRPr="00C8552F">
        <w:rPr>
          <w:rFonts w:ascii="Open Sans Light" w:hAnsi="Open Sans Light" w:cs="Open Sans Light"/>
        </w:rPr>
        <w:t>.</w:t>
      </w:r>
      <w:r w:rsidRPr="00C8552F">
        <w:rPr>
          <w:rFonts w:ascii="Open Sans Light" w:hAnsi="Open Sans Light" w:cs="Open Sans Light"/>
        </w:rPr>
        <w:tab/>
      </w:r>
      <w:r>
        <w:rPr>
          <w:rFonts w:ascii="Open Sans Light" w:hAnsi="Open Sans Light" w:cs="Open Sans Light"/>
        </w:rPr>
        <w:t xml:space="preserve">The development </w:t>
      </w:r>
      <w:r w:rsidR="00566C01">
        <w:rPr>
          <w:rFonts w:ascii="Open Sans Light" w:hAnsi="Open Sans Light" w:cs="Open Sans Light"/>
        </w:rPr>
        <w:t xml:space="preserve">shall be undertaken in accordance with the recommendations of the </w:t>
      </w:r>
      <w:proofErr w:type="spellStart"/>
      <w:r w:rsidR="00566C01">
        <w:rPr>
          <w:rFonts w:ascii="Open Sans Light" w:hAnsi="Open Sans Light" w:cs="Open Sans Light"/>
        </w:rPr>
        <w:t>Arboricultural</w:t>
      </w:r>
      <w:proofErr w:type="spellEnd"/>
      <w:r w:rsidR="00566C01">
        <w:rPr>
          <w:rFonts w:ascii="Open Sans Light" w:hAnsi="Open Sans Light" w:cs="Open Sans Light"/>
        </w:rPr>
        <w:t xml:space="preserve"> Impact Assessment Repo</w:t>
      </w:r>
      <w:r w:rsidR="007251AE">
        <w:rPr>
          <w:rFonts w:ascii="Open Sans Light" w:hAnsi="Open Sans Light" w:cs="Open Sans Light"/>
        </w:rPr>
        <w:t>r</w:t>
      </w:r>
      <w:r w:rsidR="00566C01">
        <w:rPr>
          <w:rFonts w:ascii="Open Sans Light" w:hAnsi="Open Sans Light" w:cs="Open Sans Light"/>
        </w:rPr>
        <w:t xml:space="preserve">t prepared by Arterra Consulting Arboriculture </w:t>
      </w:r>
      <w:r w:rsidR="00566C01" w:rsidRPr="00A27748">
        <w:rPr>
          <w:rFonts w:ascii="Open Sans Light" w:hAnsi="Open Sans Light" w:cs="Open Sans Light"/>
        </w:rPr>
        <w:t xml:space="preserve">dated 11 June 2020. </w:t>
      </w:r>
    </w:p>
    <w:p w14:paraId="3B093577" w14:textId="6B54E38E" w:rsidR="00A27748" w:rsidRDefault="00A27748" w:rsidP="00A27748">
      <w:pPr>
        <w:spacing w:after="0"/>
        <w:ind w:left="567" w:hanging="567"/>
        <w:jc w:val="both"/>
        <w:rPr>
          <w:rFonts w:ascii="Open Sans Light" w:hAnsi="Open Sans Light" w:cs="Open Sans Light"/>
        </w:rPr>
      </w:pPr>
    </w:p>
    <w:p w14:paraId="32AAA9CF" w14:textId="705E62FF" w:rsidR="00A27748" w:rsidRDefault="00A27748" w:rsidP="00A27748">
      <w:pPr>
        <w:spacing w:after="0"/>
        <w:ind w:left="567" w:hanging="567"/>
        <w:jc w:val="both"/>
        <w:rPr>
          <w:rFonts w:ascii="Open Sans Light" w:hAnsi="Open Sans Light" w:cs="Open Sans Light"/>
        </w:rPr>
      </w:pPr>
      <w:r>
        <w:rPr>
          <w:rFonts w:ascii="Open Sans Light" w:hAnsi="Open Sans Light" w:cs="Open Sans Light"/>
        </w:rPr>
        <w:tab/>
        <w:t xml:space="preserve">All reasonable measures shall be undertaken to protect existing vegetation (not approved for removal under this consent) to ensure it is not damaged prior to or during construction works. </w:t>
      </w:r>
    </w:p>
    <w:p w14:paraId="0B57A6C1" w14:textId="77777777" w:rsidR="00A27748" w:rsidRPr="00A27748" w:rsidRDefault="00A27748" w:rsidP="00A27748">
      <w:pPr>
        <w:spacing w:after="0"/>
        <w:ind w:left="567" w:hanging="567"/>
        <w:jc w:val="both"/>
        <w:rPr>
          <w:rFonts w:ascii="Open Sans Light" w:hAnsi="Open Sans Light" w:cs="Open Sans Light"/>
          <w:b/>
        </w:rPr>
      </w:pPr>
    </w:p>
    <w:p w14:paraId="4F18B3F0" w14:textId="27D897B0" w:rsidR="00A27748" w:rsidRDefault="00A27748" w:rsidP="00A27748">
      <w:pPr>
        <w:spacing w:after="0"/>
        <w:ind w:left="567" w:hanging="567"/>
        <w:jc w:val="both"/>
        <w:rPr>
          <w:rFonts w:ascii="Open Sans Light" w:hAnsi="Open Sans Light" w:cs="Open Sans Light"/>
          <w:bCs/>
          <w:color w:val="000000"/>
        </w:rPr>
      </w:pPr>
      <w:r w:rsidRPr="00A27748">
        <w:rPr>
          <w:rFonts w:ascii="Open Sans Light" w:hAnsi="Open Sans Light" w:cs="Open Sans Light"/>
          <w:b/>
        </w:rPr>
        <w:fldChar w:fldCharType="begin"/>
      </w:r>
      <w:r w:rsidRPr="00A27748">
        <w:rPr>
          <w:rFonts w:ascii="Open Sans Light" w:hAnsi="Open Sans Light" w:cs="Open Sans Light"/>
          <w:b/>
        </w:rPr>
        <w:instrText xml:space="preserve"> SEQ Seq_1 \n  </w:instrText>
      </w:r>
      <w:r w:rsidRPr="00A27748">
        <w:rPr>
          <w:rFonts w:ascii="Open Sans Light" w:hAnsi="Open Sans Light" w:cs="Open Sans Light"/>
          <w:b/>
        </w:rPr>
        <w:fldChar w:fldCharType="separate"/>
      </w:r>
      <w:r w:rsidR="00D45049">
        <w:rPr>
          <w:rFonts w:ascii="Open Sans Light" w:hAnsi="Open Sans Light" w:cs="Open Sans Light"/>
          <w:b/>
          <w:noProof/>
        </w:rPr>
        <w:t>19</w:t>
      </w:r>
      <w:r w:rsidRPr="00A27748">
        <w:rPr>
          <w:rFonts w:ascii="Open Sans Light" w:hAnsi="Open Sans Light" w:cs="Open Sans Light"/>
          <w:b/>
        </w:rPr>
        <w:fldChar w:fldCharType="end"/>
      </w:r>
      <w:r w:rsidRPr="00A27748">
        <w:rPr>
          <w:rFonts w:ascii="Open Sans Light" w:hAnsi="Open Sans Light" w:cs="Open Sans Light"/>
        </w:rPr>
        <w:t>.</w:t>
      </w:r>
      <w:r w:rsidRPr="00A27748">
        <w:rPr>
          <w:rFonts w:ascii="Open Sans Light" w:hAnsi="Open Sans Light" w:cs="Open Sans Light"/>
        </w:rPr>
        <w:tab/>
      </w:r>
      <w:r w:rsidRPr="003A488C">
        <w:rPr>
          <w:rFonts w:ascii="Open Sans Light" w:hAnsi="Open Sans Light" w:cs="Open Sans Light"/>
          <w:bCs/>
          <w:color w:val="000000"/>
        </w:rPr>
        <w:t>All landscaped areas of the development shall be maintained</w:t>
      </w:r>
      <w:r>
        <w:rPr>
          <w:rFonts w:ascii="Open Sans Light" w:hAnsi="Open Sans Light" w:cs="Open Sans Light"/>
          <w:bCs/>
          <w:color w:val="000000"/>
        </w:rPr>
        <w:t xml:space="preserve"> to a high standard </w:t>
      </w:r>
      <w:r w:rsidRPr="003A488C">
        <w:rPr>
          <w:rFonts w:ascii="Open Sans Light" w:hAnsi="Open Sans Light" w:cs="Open Sans Light"/>
          <w:bCs/>
          <w:color w:val="000000"/>
        </w:rPr>
        <w:t>in accordance with the approved landscape plan</w:t>
      </w:r>
      <w:r>
        <w:rPr>
          <w:rFonts w:ascii="Open Sans Light" w:hAnsi="Open Sans Light" w:cs="Open Sans Light"/>
          <w:bCs/>
          <w:color w:val="000000"/>
        </w:rPr>
        <w:t xml:space="preserve"> at all times</w:t>
      </w:r>
      <w:r w:rsidRPr="003A488C">
        <w:rPr>
          <w:rFonts w:ascii="Open Sans Light" w:hAnsi="Open Sans Light" w:cs="Open Sans Light"/>
          <w:bCs/>
          <w:color w:val="000000"/>
        </w:rPr>
        <w:t>. The landscaped areas shall be kept free of parked vehicles, stored goods, waste material, and the like.</w:t>
      </w:r>
    </w:p>
    <w:p w14:paraId="508E1C4A" w14:textId="76E01AC5" w:rsidR="00A27748" w:rsidRDefault="00A27748" w:rsidP="00A27748">
      <w:pPr>
        <w:spacing w:after="0"/>
        <w:ind w:left="567" w:hanging="567"/>
        <w:jc w:val="both"/>
        <w:rPr>
          <w:rFonts w:ascii="Open Sans Light" w:hAnsi="Open Sans Light" w:cs="Open Sans Light"/>
          <w:bCs/>
          <w:color w:val="000000"/>
        </w:rPr>
      </w:pPr>
    </w:p>
    <w:p w14:paraId="0E6FFA3F" w14:textId="24196B97" w:rsidR="00A27748" w:rsidRDefault="00A27748" w:rsidP="00A27748">
      <w:pPr>
        <w:ind w:left="567" w:hanging="567"/>
        <w:jc w:val="both"/>
        <w:rPr>
          <w:rFonts w:ascii="Open Sans Light" w:hAnsi="Open Sans Light" w:cs="Open Sans Light"/>
        </w:rPr>
      </w:pPr>
      <w:r w:rsidRPr="00A27748">
        <w:rPr>
          <w:rFonts w:ascii="Open Sans Light" w:hAnsi="Open Sans Light" w:cs="Open Sans Light"/>
          <w:b/>
        </w:rPr>
        <w:fldChar w:fldCharType="begin"/>
      </w:r>
      <w:r w:rsidRPr="00A27748">
        <w:rPr>
          <w:rFonts w:ascii="Open Sans Light" w:hAnsi="Open Sans Light" w:cs="Open Sans Light"/>
          <w:b/>
        </w:rPr>
        <w:instrText xml:space="preserve"> SEQ Seq_1 \n  </w:instrText>
      </w:r>
      <w:r w:rsidRPr="00A27748">
        <w:rPr>
          <w:rFonts w:ascii="Open Sans Light" w:hAnsi="Open Sans Light" w:cs="Open Sans Light"/>
          <w:b/>
        </w:rPr>
        <w:fldChar w:fldCharType="separate"/>
      </w:r>
      <w:r w:rsidR="00D45049">
        <w:rPr>
          <w:rFonts w:ascii="Open Sans Light" w:hAnsi="Open Sans Light" w:cs="Open Sans Light"/>
          <w:b/>
          <w:noProof/>
        </w:rPr>
        <w:t>20</w:t>
      </w:r>
      <w:r w:rsidRPr="00A27748">
        <w:rPr>
          <w:rFonts w:ascii="Open Sans Light" w:hAnsi="Open Sans Light" w:cs="Open Sans Light"/>
          <w:b/>
        </w:rPr>
        <w:fldChar w:fldCharType="end"/>
      </w:r>
      <w:r w:rsidRPr="00A27748">
        <w:rPr>
          <w:rFonts w:ascii="Open Sans Light" w:hAnsi="Open Sans Light" w:cs="Open Sans Light"/>
        </w:rPr>
        <w:t>.</w:t>
      </w:r>
      <w:r w:rsidRPr="00A27748">
        <w:rPr>
          <w:rFonts w:ascii="Open Sans Light" w:hAnsi="Open Sans Light" w:cs="Open Sans Light"/>
        </w:rPr>
        <w:tab/>
      </w:r>
      <w:r w:rsidR="005A5A8E">
        <w:rPr>
          <w:rFonts w:ascii="Open Sans Light" w:hAnsi="Open Sans Light" w:cs="Open Sans Light"/>
        </w:rPr>
        <w:t>L</w:t>
      </w:r>
      <w:r w:rsidRPr="00A27748">
        <w:rPr>
          <w:rFonts w:ascii="Open Sans Light" w:hAnsi="Open Sans Light" w:cs="Open Sans Light"/>
        </w:rPr>
        <w:t xml:space="preserve">ighting </w:t>
      </w:r>
      <w:r>
        <w:rPr>
          <w:rFonts w:ascii="Open Sans Light" w:hAnsi="Open Sans Light" w:cs="Open Sans Light"/>
        </w:rPr>
        <w:t xml:space="preserve">should meet the minimum Australian and New Zealand standards and the requirements of State Environmental Planning Policy (Housing for Seniors or People with a </w:t>
      </w:r>
      <w:r w:rsidR="007251AE">
        <w:rPr>
          <w:rFonts w:ascii="Open Sans Light" w:hAnsi="Open Sans Light" w:cs="Open Sans Light"/>
        </w:rPr>
        <w:t>Disability</w:t>
      </w:r>
      <w:r>
        <w:rPr>
          <w:rFonts w:ascii="Open Sans Light" w:hAnsi="Open Sans Light" w:cs="Open Sans Light"/>
        </w:rPr>
        <w:t xml:space="preserve">) 2004. Low intensity security and sensor lighting shall be provided to all shared pedestrian paths, parking areas and/or entries in accordance with AS1158 – Public Lighting Code for Streets, Car Park Areas and Pedestrian Areas. </w:t>
      </w:r>
    </w:p>
    <w:p w14:paraId="237AB83B" w14:textId="59AB29CF" w:rsidR="00A27748" w:rsidRPr="00A27748" w:rsidRDefault="00A27748" w:rsidP="00A27748">
      <w:pPr>
        <w:ind w:left="567" w:hanging="567"/>
        <w:jc w:val="both"/>
        <w:rPr>
          <w:rFonts w:ascii="Open Sans Light" w:hAnsi="Open Sans Light" w:cs="Open Sans Light"/>
          <w:bCs/>
        </w:rPr>
      </w:pPr>
      <w:r w:rsidRPr="00A27748">
        <w:rPr>
          <w:rFonts w:ascii="Open Sans Light" w:hAnsi="Open Sans Light" w:cs="Open Sans Light"/>
          <w:bCs/>
        </w:rPr>
        <w:tab/>
        <w:t>The lighting</w:t>
      </w:r>
      <w:r>
        <w:rPr>
          <w:rFonts w:ascii="Open Sans Light" w:hAnsi="Open Sans Light" w:cs="Open Sans Light"/>
          <w:bCs/>
        </w:rPr>
        <w:t xml:space="preserve"> must be designed, positioned and installed to include appropriate shielding and orientation so as not to give rise to obtrusive light, interfere with traffic safety or detract from the amenity of the surrounding area in accordance with AS 4282:1997 – Control of the Obtrusive Effects of Outdoor Lighting. The lights should be low glare, vandal resistant and free from obstructions and should en</w:t>
      </w:r>
      <w:r w:rsidR="0031555E">
        <w:rPr>
          <w:rFonts w:ascii="Open Sans Light" w:hAnsi="Open Sans Light" w:cs="Open Sans Light"/>
          <w:bCs/>
        </w:rPr>
        <w:t xml:space="preserve">sure that there is no light spill or glare beyond the property boundary. </w:t>
      </w:r>
    </w:p>
    <w:p w14:paraId="2CFDB850" w14:textId="77777777" w:rsidR="00A27748" w:rsidRDefault="00A27748" w:rsidP="00A27748">
      <w:pPr>
        <w:pStyle w:val="rcCondition3Text"/>
        <w:spacing w:after="0"/>
        <w:ind w:left="709" w:hanging="709"/>
        <w:jc w:val="both"/>
        <w:rPr>
          <w:rFonts w:ascii="Open Sans Light" w:hAnsi="Open Sans Light" w:cs="Open Sans Light"/>
          <w:b w:val="0"/>
          <w:color w:val="000000"/>
          <w:sz w:val="22"/>
          <w:szCs w:val="22"/>
        </w:rPr>
      </w:pPr>
    </w:p>
    <w:p w14:paraId="499A470B" w14:textId="77777777" w:rsidR="00014138" w:rsidRPr="003A488C" w:rsidRDefault="00014138" w:rsidP="00D84B87">
      <w:pPr>
        <w:spacing w:after="0"/>
        <w:jc w:val="both"/>
        <w:rPr>
          <w:rFonts w:ascii="Open Sans" w:hAnsi="Open Sans" w:cs="Open Sans"/>
          <w:b/>
        </w:rPr>
      </w:pPr>
      <w:r w:rsidRPr="003A488C">
        <w:rPr>
          <w:rFonts w:ascii="Open Sans" w:hAnsi="Open Sans" w:cs="Open Sans"/>
          <w:b/>
        </w:rPr>
        <w:t>CARPARKING</w:t>
      </w:r>
    </w:p>
    <w:p w14:paraId="508A2FA5" w14:textId="3EA44238" w:rsidR="00014138" w:rsidRPr="003A488C" w:rsidRDefault="00014138" w:rsidP="00D84B87">
      <w:pPr>
        <w:spacing w:after="0"/>
        <w:jc w:val="both"/>
      </w:pPr>
    </w:p>
    <w:bookmarkStart w:id="0" w:name="Edit_11_15_1"/>
    <w:p w14:paraId="32BB147F" w14:textId="265555D0"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bCs/>
          <w:color w:val="000000"/>
        </w:rPr>
        <w:fldChar w:fldCharType="begin"/>
      </w:r>
      <w:r w:rsidRPr="003A488C">
        <w:rPr>
          <w:rFonts w:ascii="Open Sans Light" w:hAnsi="Open Sans Light" w:cs="Open Sans Light"/>
          <w:b/>
          <w:bCs/>
          <w:color w:val="000000"/>
        </w:rPr>
        <w:instrText xml:space="preserve"> SEQ Seq_1 \n </w:instrText>
      </w:r>
      <w:r w:rsidRPr="003A488C">
        <w:rPr>
          <w:rFonts w:ascii="Open Sans Light" w:hAnsi="Open Sans Light" w:cs="Open Sans Light"/>
          <w:b/>
          <w:bCs/>
          <w:color w:val="000000"/>
        </w:rPr>
        <w:fldChar w:fldCharType="separate"/>
      </w:r>
      <w:r w:rsidR="00D45049">
        <w:rPr>
          <w:rFonts w:ascii="Open Sans Light" w:hAnsi="Open Sans Light" w:cs="Open Sans Light"/>
          <w:b/>
          <w:bCs/>
          <w:noProof/>
          <w:color w:val="000000"/>
        </w:rPr>
        <w:t>21</w:t>
      </w:r>
      <w:r w:rsidRPr="003A488C">
        <w:rPr>
          <w:rFonts w:ascii="Open Sans Light" w:hAnsi="Open Sans Light" w:cs="Open Sans Light"/>
          <w:b/>
          <w:bCs/>
          <w:color w:val="000000"/>
        </w:rPr>
        <w:fldChar w:fldCharType="end"/>
      </w:r>
      <w:r w:rsidRPr="003A488C">
        <w:rPr>
          <w:rFonts w:ascii="Open Sans Light" w:hAnsi="Open Sans Light" w:cs="Open Sans Light"/>
          <w:bCs/>
          <w:color w:val="000000"/>
        </w:rPr>
        <w:t>.</w:t>
      </w:r>
      <w:r w:rsidRPr="003A488C">
        <w:rPr>
          <w:rFonts w:ascii="Open Sans Light" w:hAnsi="Open Sans Light" w:cs="Open Sans Light"/>
          <w:bCs/>
          <w:color w:val="000000"/>
        </w:rPr>
        <w:tab/>
        <w:t xml:space="preserve">Car parking for the development shall be provided in accordance with the approved plans, with a minimum allocation for the development of </w:t>
      </w:r>
      <w:r w:rsidR="00FF33BE">
        <w:rPr>
          <w:rFonts w:ascii="Open Sans Light" w:hAnsi="Open Sans Light" w:cs="Open Sans Light"/>
          <w:bCs/>
          <w:color w:val="000000"/>
        </w:rPr>
        <w:t>Fifty (</w:t>
      </w:r>
      <w:r w:rsidR="00FF33BE">
        <w:rPr>
          <w:rFonts w:ascii="Open Sans Light" w:hAnsi="Open Sans Light" w:cs="Open Sans Light"/>
          <w:color w:val="000000"/>
        </w:rPr>
        <w:t>50)</w:t>
      </w:r>
      <w:r w:rsidRPr="003A488C">
        <w:rPr>
          <w:rFonts w:ascii="Open Sans Light" w:hAnsi="Open Sans Light" w:cs="Open Sans Light"/>
          <w:color w:val="000000"/>
        </w:rPr>
        <w:t xml:space="preserve"> </w:t>
      </w:r>
      <w:r w:rsidRPr="003A488C">
        <w:rPr>
          <w:rFonts w:ascii="Open Sans Light" w:hAnsi="Open Sans Light" w:cs="Open Sans Light"/>
          <w:bCs/>
          <w:color w:val="000000"/>
        </w:rPr>
        <w:t>spaces</w:t>
      </w:r>
      <w:r w:rsidR="0031555E">
        <w:rPr>
          <w:rFonts w:ascii="Open Sans Light" w:hAnsi="Open Sans Light" w:cs="Open Sans Light"/>
          <w:bCs/>
          <w:color w:val="000000"/>
        </w:rPr>
        <w:t xml:space="preserve"> including two (2) accessible car space, one (1) drop off/pick up space and one ambulance bay</w:t>
      </w:r>
      <w:r w:rsidRPr="003A488C">
        <w:rPr>
          <w:rFonts w:ascii="Open Sans Light" w:hAnsi="Open Sans Light" w:cs="Open Sans Light"/>
          <w:bCs/>
          <w:color w:val="000000"/>
        </w:rPr>
        <w:t>.</w:t>
      </w:r>
    </w:p>
    <w:p w14:paraId="3E8D3449" w14:textId="4E0E22FA" w:rsidR="00014138" w:rsidRPr="003A488C" w:rsidRDefault="00014138" w:rsidP="00D84B87">
      <w:pPr>
        <w:spacing w:after="0"/>
        <w:jc w:val="both"/>
      </w:pPr>
    </w:p>
    <w:bookmarkEnd w:id="0"/>
    <w:p w14:paraId="63F5487C" w14:textId="020403DC"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bCs/>
          <w:color w:val="000000"/>
        </w:rPr>
        <w:fldChar w:fldCharType="begin"/>
      </w:r>
      <w:r w:rsidRPr="003A488C">
        <w:rPr>
          <w:rFonts w:ascii="Open Sans Light" w:hAnsi="Open Sans Light" w:cs="Open Sans Light"/>
          <w:b/>
          <w:bCs/>
          <w:color w:val="000000"/>
        </w:rPr>
        <w:instrText xml:space="preserve"> SEQ Seq_1 \n </w:instrText>
      </w:r>
      <w:r w:rsidRPr="003A488C">
        <w:rPr>
          <w:rFonts w:ascii="Open Sans Light" w:hAnsi="Open Sans Light" w:cs="Open Sans Light"/>
          <w:b/>
          <w:bCs/>
          <w:color w:val="000000"/>
        </w:rPr>
        <w:fldChar w:fldCharType="separate"/>
      </w:r>
      <w:r w:rsidR="00D45049">
        <w:rPr>
          <w:rFonts w:ascii="Open Sans Light" w:hAnsi="Open Sans Light" w:cs="Open Sans Light"/>
          <w:b/>
          <w:bCs/>
          <w:noProof/>
          <w:color w:val="000000"/>
        </w:rPr>
        <w:t>22</w:t>
      </w:r>
      <w:r w:rsidRPr="003A488C">
        <w:rPr>
          <w:rFonts w:ascii="Open Sans Light" w:hAnsi="Open Sans Light" w:cs="Open Sans Light"/>
          <w:b/>
          <w:bCs/>
          <w:color w:val="000000"/>
        </w:rPr>
        <w:fldChar w:fldCharType="end"/>
      </w:r>
      <w:r w:rsidRPr="003A488C">
        <w:rPr>
          <w:rFonts w:ascii="Open Sans Light" w:hAnsi="Open Sans Light" w:cs="Open Sans Light"/>
          <w:bCs/>
          <w:color w:val="000000"/>
        </w:rPr>
        <w:t>.</w:t>
      </w:r>
      <w:r w:rsidRPr="003A488C">
        <w:rPr>
          <w:rFonts w:ascii="Open Sans Light" w:hAnsi="Open Sans Light" w:cs="Open Sans Light"/>
          <w:bCs/>
          <w:color w:val="000000"/>
        </w:rPr>
        <w:tab/>
        <w:t>All driveways, parking areas and vehicles turning areas shall be constructed with a segmental paver surface (on a concrete sub-base), or as reinforced concrete</w:t>
      </w:r>
      <w:r w:rsidR="00D22E02">
        <w:rPr>
          <w:rFonts w:ascii="Open Sans Light" w:hAnsi="Open Sans Light" w:cs="Open Sans Light"/>
          <w:bCs/>
          <w:color w:val="000000"/>
        </w:rPr>
        <w:t xml:space="preserve"> excluding the permeable paving surfaces as indicated on the Landscape Plans prepared by Arterra</w:t>
      </w:r>
      <w:r w:rsidRPr="003A488C">
        <w:rPr>
          <w:rFonts w:ascii="Open Sans Light" w:hAnsi="Open Sans Light" w:cs="Open Sans Light"/>
          <w:bCs/>
          <w:color w:val="000000"/>
        </w:rPr>
        <w:t>.</w:t>
      </w:r>
    </w:p>
    <w:p w14:paraId="0F60BEAB" w14:textId="53EAB754" w:rsidR="00014138" w:rsidRPr="003A488C" w:rsidRDefault="00014138" w:rsidP="00D84B87">
      <w:pPr>
        <w:spacing w:after="0"/>
        <w:jc w:val="both"/>
      </w:pPr>
    </w:p>
    <w:p w14:paraId="7952B2AC" w14:textId="096460E4"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bCs/>
          <w:color w:val="000000"/>
        </w:rPr>
        <w:fldChar w:fldCharType="begin"/>
      </w:r>
      <w:r w:rsidRPr="003A488C">
        <w:rPr>
          <w:rFonts w:ascii="Open Sans Light" w:hAnsi="Open Sans Light" w:cs="Open Sans Light"/>
          <w:b/>
          <w:bCs/>
          <w:color w:val="000000"/>
        </w:rPr>
        <w:instrText xml:space="preserve"> SEQ Seq_1 \n </w:instrText>
      </w:r>
      <w:r w:rsidRPr="003A488C">
        <w:rPr>
          <w:rFonts w:ascii="Open Sans Light" w:hAnsi="Open Sans Light" w:cs="Open Sans Light"/>
          <w:b/>
          <w:bCs/>
          <w:color w:val="000000"/>
        </w:rPr>
        <w:fldChar w:fldCharType="separate"/>
      </w:r>
      <w:r w:rsidR="00D45049">
        <w:rPr>
          <w:rFonts w:ascii="Open Sans Light" w:hAnsi="Open Sans Light" w:cs="Open Sans Light"/>
          <w:b/>
          <w:bCs/>
          <w:noProof/>
          <w:color w:val="000000"/>
        </w:rPr>
        <w:t>23</w:t>
      </w:r>
      <w:r w:rsidRPr="003A488C">
        <w:rPr>
          <w:rFonts w:ascii="Open Sans Light" w:hAnsi="Open Sans Light" w:cs="Open Sans Light"/>
          <w:b/>
          <w:bCs/>
          <w:color w:val="000000"/>
        </w:rPr>
        <w:fldChar w:fldCharType="end"/>
      </w:r>
      <w:r w:rsidRPr="003A488C">
        <w:rPr>
          <w:rFonts w:ascii="Open Sans Light" w:hAnsi="Open Sans Light" w:cs="Open Sans Light"/>
          <w:bCs/>
          <w:color w:val="000000"/>
        </w:rPr>
        <w:t>.</w:t>
      </w:r>
      <w:r w:rsidRPr="003A488C">
        <w:rPr>
          <w:rFonts w:ascii="Open Sans Light" w:hAnsi="Open Sans Light" w:cs="Open Sans Light"/>
          <w:bCs/>
          <w:color w:val="000000"/>
        </w:rPr>
        <w:tab/>
        <w:t>All parking bays shall be delineated with line-marking and/or signposting.</w:t>
      </w:r>
    </w:p>
    <w:p w14:paraId="6E87FC23" w14:textId="749D7B79" w:rsidR="00014138" w:rsidRPr="003A488C" w:rsidRDefault="00014138" w:rsidP="00D84B87">
      <w:pPr>
        <w:spacing w:after="0"/>
        <w:jc w:val="both"/>
      </w:pPr>
    </w:p>
    <w:p w14:paraId="286FFDEE" w14:textId="2601F15D" w:rsidR="0062588F" w:rsidRPr="00566C01" w:rsidRDefault="0062588F" w:rsidP="00D84B87">
      <w:pPr>
        <w:jc w:val="both"/>
        <w:textAlignment w:val="baseline"/>
        <w:rPr>
          <w:rFonts w:ascii="Open Sans" w:hAnsi="Open Sans" w:cs="Open Sans"/>
          <w:b/>
          <w:bCs/>
          <w:szCs w:val="24"/>
          <w:lang w:eastAsia="en-AU"/>
        </w:rPr>
      </w:pPr>
      <w:r w:rsidRPr="00566C01">
        <w:rPr>
          <w:rFonts w:ascii="Open Sans" w:hAnsi="Open Sans" w:cs="Open Sans"/>
          <w:b/>
          <w:bCs/>
          <w:szCs w:val="24"/>
          <w:lang w:eastAsia="en-AU"/>
        </w:rPr>
        <w:t>TRAFFIC, FACILITIES AND DEVICES </w:t>
      </w:r>
    </w:p>
    <w:p w14:paraId="7494CB96" w14:textId="56AB5D38" w:rsidR="003970D4" w:rsidRDefault="003970D4" w:rsidP="00B11814">
      <w:pPr>
        <w:spacing w:after="0"/>
        <w:ind w:left="567" w:hanging="567"/>
        <w:jc w:val="both"/>
        <w:rPr>
          <w:rFonts w:ascii="Open Sans Light" w:hAnsi="Open Sans Light" w:cs="Open Sans Light"/>
          <w:lang w:eastAsia="en-AU"/>
        </w:rPr>
      </w:pPr>
      <w:r w:rsidRPr="003970D4">
        <w:rPr>
          <w:rFonts w:ascii="Open Sans Light" w:hAnsi="Open Sans Light" w:cs="Open Sans Light"/>
          <w:b/>
          <w:lang w:eastAsia="en-AU"/>
        </w:rPr>
        <w:lastRenderedPageBreak/>
        <w:fldChar w:fldCharType="begin"/>
      </w:r>
      <w:r w:rsidRPr="003970D4">
        <w:rPr>
          <w:rFonts w:ascii="Open Sans Light" w:hAnsi="Open Sans Light" w:cs="Open Sans Light"/>
          <w:b/>
          <w:lang w:eastAsia="en-AU"/>
        </w:rPr>
        <w:instrText xml:space="preserve"> SEQ Seq_1 \n    </w:instrText>
      </w:r>
      <w:r w:rsidRPr="003970D4">
        <w:rPr>
          <w:rFonts w:ascii="Open Sans Light" w:hAnsi="Open Sans Light" w:cs="Open Sans Light"/>
          <w:b/>
          <w:lang w:eastAsia="en-AU"/>
        </w:rPr>
        <w:fldChar w:fldCharType="separate"/>
      </w:r>
      <w:r w:rsidR="00D45049">
        <w:rPr>
          <w:rFonts w:ascii="Open Sans Light" w:hAnsi="Open Sans Light" w:cs="Open Sans Light"/>
          <w:b/>
          <w:noProof/>
          <w:lang w:eastAsia="en-AU"/>
        </w:rPr>
        <w:t>24</w:t>
      </w:r>
      <w:r w:rsidRPr="003970D4">
        <w:rPr>
          <w:rFonts w:ascii="Open Sans Light" w:hAnsi="Open Sans Light" w:cs="Open Sans Light"/>
          <w:b/>
          <w:lang w:eastAsia="en-AU"/>
        </w:rPr>
        <w:fldChar w:fldCharType="end"/>
      </w:r>
      <w:r w:rsidRPr="003970D4">
        <w:rPr>
          <w:rFonts w:ascii="Open Sans Light" w:hAnsi="Open Sans Light" w:cs="Open Sans Light"/>
          <w:lang w:eastAsia="en-AU"/>
        </w:rPr>
        <w:t>.</w:t>
      </w:r>
      <w:r w:rsidRPr="003970D4">
        <w:rPr>
          <w:rFonts w:ascii="Open Sans Light" w:hAnsi="Open Sans Light" w:cs="Open Sans Light"/>
          <w:lang w:eastAsia="en-AU"/>
        </w:rPr>
        <w:tab/>
      </w:r>
      <w:r w:rsidRPr="00BE3D05">
        <w:rPr>
          <w:rFonts w:ascii="Open Sans Light" w:hAnsi="Open Sans Light" w:cs="Open Sans Light"/>
          <w:lang w:eastAsia="en-AU"/>
        </w:rPr>
        <w:t xml:space="preserve">The emergency access track </w:t>
      </w:r>
      <w:r w:rsidR="00B11814" w:rsidRPr="00C73218">
        <w:rPr>
          <w:rFonts w:ascii="Open Sans Light" w:hAnsi="Open Sans Light" w:cs="Open Sans Light"/>
          <w:lang w:eastAsia="en-AU"/>
        </w:rPr>
        <w:t>is to be setback</w:t>
      </w:r>
      <w:r w:rsidR="00B11814" w:rsidRPr="00BE3D05">
        <w:rPr>
          <w:rFonts w:ascii="Open Sans Light" w:hAnsi="Open Sans Light" w:cs="Open Sans Light"/>
          <w:lang w:eastAsia="en-AU"/>
        </w:rPr>
        <w:t xml:space="preserve"> 3m from the boundary of 44 Stronach Avenue.</w:t>
      </w:r>
      <w:r w:rsidR="00ED1D65">
        <w:rPr>
          <w:rFonts w:ascii="Open Sans Light" w:hAnsi="Open Sans Light" w:cs="Open Sans Light"/>
          <w:lang w:eastAsia="en-AU"/>
        </w:rPr>
        <w:t xml:space="preserve"> The full length of this access track is to be constructed of compacted gravel to the property boundary. The driveway crossing on the public footway verge shall be constructed in concrete in accordance with Council’s Manual of Engineering Standards, which include the retention of (or if damaged reconstruction as plain concrete of) any existing footpath, and with reference to Council’s information document “</w:t>
      </w:r>
      <w:r w:rsidR="00ED1D65">
        <w:rPr>
          <w:rFonts w:ascii="Open Sans Light" w:hAnsi="Open Sans Light" w:cs="Open Sans Light"/>
          <w:i/>
          <w:iCs/>
          <w:lang w:eastAsia="en-AU"/>
        </w:rPr>
        <w:t xml:space="preserve">Footway Crossings (Driveways)”. </w:t>
      </w:r>
    </w:p>
    <w:p w14:paraId="64A6940A" w14:textId="658A3872" w:rsidR="00B67120" w:rsidRDefault="00B67120" w:rsidP="00B11814">
      <w:pPr>
        <w:spacing w:after="0"/>
        <w:ind w:left="567" w:hanging="567"/>
        <w:jc w:val="both"/>
        <w:rPr>
          <w:rFonts w:ascii="Open Sans Light" w:hAnsi="Open Sans Light" w:cs="Open Sans Light"/>
          <w:lang w:eastAsia="en-AU"/>
        </w:rPr>
      </w:pPr>
    </w:p>
    <w:p w14:paraId="52F21FF6" w14:textId="5BF4826C" w:rsidR="00B67120" w:rsidRDefault="00B67120" w:rsidP="00ED1D65">
      <w:pPr>
        <w:ind w:left="567" w:hanging="567"/>
        <w:jc w:val="both"/>
        <w:rPr>
          <w:lang w:eastAsia="en-AU"/>
        </w:rPr>
      </w:pPr>
      <w:r w:rsidRPr="00B67120">
        <w:rPr>
          <w:rFonts w:ascii="Open Sans Light" w:hAnsi="Open Sans Light" w:cs="Open Sans Light"/>
          <w:b/>
          <w:lang w:eastAsia="en-AU"/>
        </w:rPr>
        <w:fldChar w:fldCharType="begin"/>
      </w:r>
      <w:r w:rsidRPr="00B67120">
        <w:rPr>
          <w:rFonts w:ascii="Open Sans Light" w:hAnsi="Open Sans Light" w:cs="Open Sans Light"/>
          <w:b/>
          <w:lang w:eastAsia="en-AU"/>
        </w:rPr>
        <w:instrText xml:space="preserve"> SEQ Seq_1 \n    </w:instrText>
      </w:r>
      <w:r w:rsidRPr="00B67120">
        <w:rPr>
          <w:rFonts w:ascii="Open Sans Light" w:hAnsi="Open Sans Light" w:cs="Open Sans Light"/>
          <w:b/>
          <w:lang w:eastAsia="en-AU"/>
        </w:rPr>
        <w:fldChar w:fldCharType="separate"/>
      </w:r>
      <w:r w:rsidR="00D45049">
        <w:rPr>
          <w:rFonts w:ascii="Open Sans Light" w:hAnsi="Open Sans Light" w:cs="Open Sans Light"/>
          <w:b/>
          <w:noProof/>
          <w:lang w:eastAsia="en-AU"/>
        </w:rPr>
        <w:t>25</w:t>
      </w:r>
      <w:r w:rsidRPr="00B67120">
        <w:rPr>
          <w:rFonts w:ascii="Open Sans Light" w:hAnsi="Open Sans Light" w:cs="Open Sans Light"/>
          <w:b/>
          <w:lang w:eastAsia="en-AU"/>
        </w:rPr>
        <w:fldChar w:fldCharType="end"/>
      </w:r>
      <w:r w:rsidRPr="00B67120">
        <w:rPr>
          <w:rFonts w:ascii="Open Sans Light" w:hAnsi="Open Sans Light" w:cs="Open Sans Light"/>
          <w:lang w:eastAsia="en-AU"/>
        </w:rPr>
        <w:t>.</w:t>
      </w:r>
      <w:r w:rsidRPr="00B67120">
        <w:rPr>
          <w:rFonts w:ascii="Open Sans Light" w:hAnsi="Open Sans Light" w:cs="Open Sans Light"/>
          <w:lang w:eastAsia="en-AU"/>
        </w:rPr>
        <w:tab/>
      </w:r>
      <w:r>
        <w:rPr>
          <w:rFonts w:ascii="Open Sans Light" w:hAnsi="Open Sans Light" w:cs="Open Sans Light"/>
          <w:lang w:eastAsia="en-AU"/>
        </w:rPr>
        <w:t xml:space="preserve">Use of the emergency access track </w:t>
      </w:r>
      <w:r w:rsidR="007E6A50">
        <w:rPr>
          <w:rFonts w:ascii="Open Sans Light" w:hAnsi="Open Sans Light" w:cs="Open Sans Light"/>
          <w:lang w:eastAsia="en-AU"/>
        </w:rPr>
        <w:t>is to</w:t>
      </w:r>
      <w:r>
        <w:rPr>
          <w:rFonts w:ascii="Open Sans Light" w:hAnsi="Open Sans Light" w:cs="Open Sans Light"/>
          <w:lang w:eastAsia="en-AU"/>
        </w:rPr>
        <w:t xml:space="preserve"> be limited </w:t>
      </w:r>
      <w:r w:rsidR="007E6A50">
        <w:rPr>
          <w:rFonts w:ascii="Open Sans Light" w:hAnsi="Open Sans Light" w:cs="Open Sans Light"/>
          <w:lang w:eastAsia="en-AU"/>
        </w:rPr>
        <w:t xml:space="preserve">to emergency services vehicles and pedestrians. No maintenance, service or construction traffic is to utilise the access track identified as the Maintenance Access Track on the Overall Landscape Plan, </w:t>
      </w:r>
      <w:r w:rsidR="00ED1D65">
        <w:rPr>
          <w:rFonts w:ascii="Open Sans Light" w:hAnsi="Open Sans Light" w:cs="Open Sans Light"/>
          <w:lang w:eastAsia="en-AU"/>
        </w:rPr>
        <w:t xml:space="preserve">prepared by Arterra, </w:t>
      </w:r>
      <w:r w:rsidR="007E6A50">
        <w:rPr>
          <w:rFonts w:ascii="Open Sans Light" w:hAnsi="Open Sans Light" w:cs="Open Sans Light"/>
          <w:lang w:eastAsia="en-AU"/>
        </w:rPr>
        <w:t xml:space="preserve">Rev B dated 4 </w:t>
      </w:r>
      <w:r w:rsidR="00ED1D65">
        <w:rPr>
          <w:rFonts w:ascii="Open Sans Light" w:hAnsi="Open Sans Light" w:cs="Open Sans Light"/>
          <w:lang w:eastAsia="en-AU"/>
        </w:rPr>
        <w:t>September 2020</w:t>
      </w:r>
      <w:r w:rsidR="007E6A50">
        <w:rPr>
          <w:rFonts w:ascii="Open Sans Light" w:hAnsi="Open Sans Light" w:cs="Open Sans Light"/>
          <w:lang w:eastAsia="en-AU"/>
        </w:rPr>
        <w:t xml:space="preserve">. </w:t>
      </w:r>
    </w:p>
    <w:p w14:paraId="5383770E" w14:textId="77777777" w:rsidR="00B11814" w:rsidRDefault="00B11814" w:rsidP="00B11814">
      <w:pPr>
        <w:spacing w:after="0"/>
        <w:ind w:left="567" w:hanging="567"/>
        <w:rPr>
          <w:lang w:eastAsia="en-AU"/>
        </w:rPr>
      </w:pPr>
    </w:p>
    <w:p w14:paraId="5E2CA9FB" w14:textId="07240DDB" w:rsidR="0062588F" w:rsidRDefault="00776C68" w:rsidP="003970D4">
      <w:pPr>
        <w:spacing w:after="0"/>
        <w:ind w:left="567" w:hanging="567"/>
        <w:jc w:val="both"/>
        <w:rPr>
          <w:rFonts w:ascii="Open Sans Light" w:hAnsi="Open Sans Light" w:cs="Open Sans Light"/>
          <w:szCs w:val="24"/>
          <w:lang w:eastAsia="en-AU"/>
        </w:rPr>
      </w:pPr>
      <w:r w:rsidRPr="00776C68">
        <w:rPr>
          <w:rFonts w:ascii="Open Sans Light" w:hAnsi="Open Sans Light" w:cs="Open Sans Light"/>
          <w:b/>
          <w:lang w:eastAsia="en-AU"/>
        </w:rPr>
        <w:fldChar w:fldCharType="begin"/>
      </w:r>
      <w:r w:rsidRPr="00776C68">
        <w:rPr>
          <w:rFonts w:ascii="Open Sans Light" w:hAnsi="Open Sans Light" w:cs="Open Sans Light"/>
          <w:b/>
          <w:lang w:eastAsia="en-AU"/>
        </w:rPr>
        <w:instrText xml:space="preserve"> SEQ Seq_1 \n   </w:instrText>
      </w:r>
      <w:r w:rsidRPr="00776C68">
        <w:rPr>
          <w:rFonts w:ascii="Open Sans Light" w:hAnsi="Open Sans Light" w:cs="Open Sans Light"/>
          <w:b/>
          <w:lang w:eastAsia="en-AU"/>
        </w:rPr>
        <w:fldChar w:fldCharType="separate"/>
      </w:r>
      <w:r w:rsidR="00D45049">
        <w:rPr>
          <w:rFonts w:ascii="Open Sans Light" w:hAnsi="Open Sans Light" w:cs="Open Sans Light"/>
          <w:b/>
          <w:noProof/>
          <w:lang w:eastAsia="en-AU"/>
        </w:rPr>
        <w:t>26</w:t>
      </w:r>
      <w:r w:rsidRPr="00776C68">
        <w:rPr>
          <w:rFonts w:ascii="Open Sans Light" w:hAnsi="Open Sans Light" w:cs="Open Sans Light"/>
          <w:b/>
          <w:lang w:eastAsia="en-AU"/>
        </w:rPr>
        <w:fldChar w:fldCharType="end"/>
      </w:r>
      <w:r w:rsidRPr="00776C68">
        <w:rPr>
          <w:rFonts w:ascii="Open Sans Light" w:hAnsi="Open Sans Light" w:cs="Open Sans Light"/>
          <w:lang w:eastAsia="en-AU"/>
        </w:rPr>
        <w:t>.</w:t>
      </w:r>
      <w:r w:rsidRPr="00776C68">
        <w:rPr>
          <w:rFonts w:ascii="Open Sans Light" w:hAnsi="Open Sans Light" w:cs="Open Sans Light"/>
          <w:lang w:eastAsia="en-AU"/>
        </w:rPr>
        <w:tab/>
      </w:r>
      <w:r w:rsidR="0062588F" w:rsidRPr="0062588F">
        <w:rPr>
          <w:rFonts w:ascii="Open Sans Light" w:hAnsi="Open Sans Light" w:cs="Open Sans Light"/>
          <w:szCs w:val="24"/>
          <w:lang w:eastAsia="en-AU"/>
        </w:rPr>
        <w:t>All work required to be undertaken within a public road reserve must make separate</w:t>
      </w:r>
      <w:r w:rsidR="0062588F">
        <w:rPr>
          <w:rFonts w:ascii="Open Sans Light" w:hAnsi="Open Sans Light" w:cs="Open Sans Light"/>
          <w:szCs w:val="24"/>
          <w:lang w:eastAsia="en-AU"/>
        </w:rPr>
        <w:t xml:space="preserve"> </w:t>
      </w:r>
      <w:r w:rsidR="0062588F" w:rsidRPr="0062588F">
        <w:rPr>
          <w:rFonts w:ascii="Open Sans Light" w:hAnsi="Open Sans Light" w:cs="Open Sans Light"/>
          <w:szCs w:val="24"/>
          <w:lang w:eastAsia="en-AU"/>
        </w:rPr>
        <w:t>application to, and gain approval by Council, under Section 138 of the Roads Act 1993.  </w:t>
      </w:r>
    </w:p>
    <w:p w14:paraId="4424DF96" w14:textId="77777777" w:rsidR="003970D4" w:rsidRDefault="003970D4" w:rsidP="003970D4">
      <w:pPr>
        <w:spacing w:after="0"/>
        <w:ind w:left="567" w:hanging="567"/>
        <w:jc w:val="both"/>
        <w:rPr>
          <w:rFonts w:ascii="Open Sans Light" w:hAnsi="Open Sans Light" w:cs="Open Sans Light"/>
          <w:b/>
          <w:lang w:eastAsia="en-AU"/>
        </w:rPr>
      </w:pPr>
    </w:p>
    <w:p w14:paraId="7281F772" w14:textId="0D343C3D" w:rsidR="0062588F" w:rsidRPr="0062588F" w:rsidRDefault="00776C68" w:rsidP="00D84B87">
      <w:pPr>
        <w:ind w:left="567" w:hanging="567"/>
        <w:jc w:val="both"/>
        <w:rPr>
          <w:rFonts w:ascii="Open Sans Light" w:hAnsi="Open Sans Light" w:cs="Open Sans Light"/>
          <w:szCs w:val="24"/>
          <w:lang w:eastAsia="en-AU"/>
        </w:rPr>
      </w:pPr>
      <w:r w:rsidRPr="00776C68">
        <w:rPr>
          <w:rFonts w:ascii="Open Sans Light" w:hAnsi="Open Sans Light" w:cs="Open Sans Light"/>
          <w:b/>
          <w:lang w:eastAsia="en-AU"/>
        </w:rPr>
        <w:fldChar w:fldCharType="begin"/>
      </w:r>
      <w:r w:rsidRPr="00776C68">
        <w:rPr>
          <w:rFonts w:ascii="Open Sans Light" w:hAnsi="Open Sans Light" w:cs="Open Sans Light"/>
          <w:b/>
          <w:lang w:eastAsia="en-AU"/>
        </w:rPr>
        <w:instrText xml:space="preserve"> SEQ Seq_1 \n  </w:instrText>
      </w:r>
      <w:r w:rsidRPr="00776C68">
        <w:rPr>
          <w:rFonts w:ascii="Open Sans Light" w:hAnsi="Open Sans Light" w:cs="Open Sans Light"/>
          <w:b/>
          <w:lang w:eastAsia="en-AU"/>
        </w:rPr>
        <w:fldChar w:fldCharType="separate"/>
      </w:r>
      <w:r w:rsidR="00D45049">
        <w:rPr>
          <w:rFonts w:ascii="Open Sans Light" w:hAnsi="Open Sans Light" w:cs="Open Sans Light"/>
          <w:b/>
          <w:noProof/>
          <w:lang w:eastAsia="en-AU"/>
        </w:rPr>
        <w:t>27</w:t>
      </w:r>
      <w:r w:rsidRPr="00776C68">
        <w:rPr>
          <w:rFonts w:ascii="Open Sans Light" w:hAnsi="Open Sans Light" w:cs="Open Sans Light"/>
          <w:b/>
          <w:lang w:eastAsia="en-AU"/>
        </w:rPr>
        <w:fldChar w:fldCharType="end"/>
      </w:r>
      <w:r w:rsidRPr="00776C68">
        <w:rPr>
          <w:rFonts w:ascii="Open Sans Light" w:hAnsi="Open Sans Light" w:cs="Open Sans Light"/>
          <w:lang w:eastAsia="en-AU"/>
        </w:rPr>
        <w:t>.</w:t>
      </w:r>
      <w:r w:rsidRPr="00776C68">
        <w:rPr>
          <w:rFonts w:ascii="Open Sans Light" w:hAnsi="Open Sans Light" w:cs="Open Sans Light"/>
          <w:lang w:eastAsia="en-AU"/>
        </w:rPr>
        <w:tab/>
      </w:r>
      <w:r w:rsidR="0062588F" w:rsidRPr="0062588F">
        <w:rPr>
          <w:rFonts w:ascii="Open Sans Light" w:hAnsi="Open Sans Light" w:cs="Open Sans Light"/>
          <w:szCs w:val="24"/>
          <w:lang w:eastAsia="en-AU"/>
        </w:rPr>
        <w:t xml:space="preserve">Engineering construction plans must be prepared and designed by a </w:t>
      </w:r>
      <w:r>
        <w:rPr>
          <w:rFonts w:ascii="Open Sans Light" w:hAnsi="Open Sans Light" w:cs="Open Sans Light"/>
          <w:szCs w:val="24"/>
          <w:lang w:eastAsia="en-AU"/>
        </w:rPr>
        <w:t>s</w:t>
      </w:r>
      <w:r w:rsidR="0062588F" w:rsidRPr="0062588F">
        <w:rPr>
          <w:rFonts w:ascii="Open Sans Light" w:hAnsi="Open Sans Light" w:cs="Open Sans Light"/>
          <w:szCs w:val="24"/>
          <w:lang w:eastAsia="en-AU"/>
        </w:rPr>
        <w:t xml:space="preserve">uitably qualified professional, in accordance with approved plans/documents, Council’s Manual of Engineering Standards, Austroads Guide and Roads and Maritime Services (RMS) requirements.  The Roads </w:t>
      </w:r>
      <w:r w:rsidR="004129E3" w:rsidRPr="0062588F">
        <w:rPr>
          <w:rFonts w:ascii="Open Sans Light" w:hAnsi="Open Sans Light" w:cs="Open Sans Light"/>
          <w:szCs w:val="24"/>
          <w:lang w:eastAsia="en-AU"/>
        </w:rPr>
        <w:t>Act Approval</w:t>
      </w:r>
      <w:r w:rsidR="0062588F" w:rsidRPr="0062588F">
        <w:rPr>
          <w:rFonts w:ascii="Open Sans Light" w:hAnsi="Open Sans Light" w:cs="Open Sans Light"/>
          <w:szCs w:val="24"/>
          <w:lang w:eastAsia="en-AU"/>
        </w:rPr>
        <w:t xml:space="preserve"> from Council should be applied for at the same time as any works/construction Certificate within the site to avoid delays at the end of the project. </w:t>
      </w:r>
    </w:p>
    <w:p w14:paraId="7EFEB484" w14:textId="77777777" w:rsidR="0062588F" w:rsidRPr="0062588F" w:rsidRDefault="0062588F" w:rsidP="00D84B87">
      <w:pPr>
        <w:ind w:right="-30" w:firstLine="567"/>
        <w:jc w:val="both"/>
        <w:textAlignment w:val="baseline"/>
        <w:rPr>
          <w:rFonts w:ascii="Open Sans Light" w:hAnsi="Open Sans Light" w:cs="Open Sans Light"/>
          <w:szCs w:val="24"/>
          <w:lang w:eastAsia="en-AU"/>
        </w:rPr>
      </w:pPr>
      <w:r w:rsidRPr="0062588F">
        <w:rPr>
          <w:rFonts w:ascii="Open Sans Light" w:hAnsi="Open Sans Light" w:cs="Open Sans Light"/>
          <w:szCs w:val="24"/>
          <w:lang w:eastAsia="en-AU"/>
        </w:rPr>
        <w:t>The required road works to be designed and constructed are as follows: </w:t>
      </w:r>
    </w:p>
    <w:p w14:paraId="69962284" w14:textId="4994BD65" w:rsidR="0062588F" w:rsidRPr="0062588F" w:rsidRDefault="0062588F" w:rsidP="00D84B87">
      <w:pPr>
        <w:ind w:left="720" w:right="150"/>
        <w:jc w:val="both"/>
        <w:textAlignment w:val="baseline"/>
        <w:rPr>
          <w:rFonts w:ascii="Open Sans Light" w:hAnsi="Open Sans Light" w:cs="Open Sans Light"/>
          <w:bCs/>
          <w:szCs w:val="24"/>
        </w:rPr>
      </w:pPr>
      <w:r w:rsidRPr="0062588F">
        <w:rPr>
          <w:rFonts w:ascii="Open Sans Light" w:hAnsi="Open Sans Light" w:cs="Open Sans Light"/>
          <w:b/>
          <w:szCs w:val="24"/>
        </w:rPr>
        <w:t>a )</w:t>
      </w:r>
      <w:r w:rsidRPr="0062588F">
        <w:rPr>
          <w:rFonts w:ascii="Open Sans Light" w:hAnsi="Open Sans Light" w:cs="Open Sans Light"/>
          <w:bCs/>
          <w:szCs w:val="24"/>
        </w:rPr>
        <w:t xml:space="preserve"> Provide an accessible concrete footpath (1.5m wide) from the proposed development to the bus stop on southside of Stronach Avenue near Martin Close.  The footpath to be located on the northside on Martin Close from the proposed development, and on the southside of Stronach Avenue.  Access ramps to be included in the design and construction of the footpath to provide access across Martin Close near Stronach Avenue, and if required, at the vehicle access to the proposed development. </w:t>
      </w:r>
    </w:p>
    <w:p w14:paraId="53D781CB" w14:textId="77777777" w:rsidR="00776C68" w:rsidRDefault="0062588F" w:rsidP="00D84B87">
      <w:pPr>
        <w:spacing w:line="276" w:lineRule="auto"/>
        <w:ind w:left="720"/>
        <w:jc w:val="both"/>
        <w:rPr>
          <w:rFonts w:ascii="Open Sans Light" w:hAnsi="Open Sans Light" w:cs="Open Sans Light"/>
          <w:bCs/>
          <w:szCs w:val="24"/>
        </w:rPr>
      </w:pPr>
      <w:r w:rsidRPr="0062588F">
        <w:rPr>
          <w:rFonts w:ascii="Open Sans Light" w:hAnsi="Open Sans Light" w:cs="Open Sans Light"/>
          <w:b/>
          <w:szCs w:val="24"/>
        </w:rPr>
        <w:t>b )</w:t>
      </w:r>
      <w:r w:rsidRPr="0062588F">
        <w:rPr>
          <w:rFonts w:ascii="Open Sans Light" w:hAnsi="Open Sans Light" w:cs="Open Sans Light"/>
          <w:bCs/>
          <w:szCs w:val="24"/>
        </w:rPr>
        <w:t xml:space="preserve"> New access driveways to be constructed in accordance with Council’s Manual o</w:t>
      </w:r>
      <w:r w:rsidR="00776C68">
        <w:rPr>
          <w:rFonts w:ascii="Open Sans Light" w:hAnsi="Open Sans Light" w:cs="Open Sans Light"/>
          <w:bCs/>
          <w:szCs w:val="24"/>
        </w:rPr>
        <w:t xml:space="preserve">f </w:t>
      </w:r>
      <w:r w:rsidRPr="0062588F">
        <w:rPr>
          <w:rFonts w:ascii="Open Sans Light" w:hAnsi="Open Sans Light" w:cs="Open Sans Light"/>
          <w:bCs/>
          <w:szCs w:val="24"/>
        </w:rPr>
        <w:t>Engineering Standards.</w:t>
      </w:r>
    </w:p>
    <w:p w14:paraId="43E3C719" w14:textId="72C09EEB" w:rsidR="00776C68" w:rsidRDefault="0062588F" w:rsidP="00D84B87">
      <w:pPr>
        <w:spacing w:line="276" w:lineRule="auto"/>
        <w:ind w:left="720"/>
        <w:jc w:val="both"/>
        <w:rPr>
          <w:rFonts w:ascii="Open Sans Light" w:hAnsi="Open Sans Light" w:cs="Open Sans Light"/>
          <w:bCs/>
          <w:szCs w:val="24"/>
        </w:rPr>
      </w:pPr>
      <w:r w:rsidRPr="00776C68">
        <w:rPr>
          <w:rFonts w:ascii="Open Sans Light" w:hAnsi="Open Sans Light" w:cs="Open Sans Light"/>
          <w:b/>
          <w:szCs w:val="24"/>
        </w:rPr>
        <w:t>c )</w:t>
      </w:r>
      <w:r w:rsidR="004129E3">
        <w:rPr>
          <w:rFonts w:ascii="Open Sans Light" w:hAnsi="Open Sans Light" w:cs="Open Sans Light"/>
          <w:b/>
          <w:szCs w:val="24"/>
        </w:rPr>
        <w:t xml:space="preserve"> </w:t>
      </w:r>
      <w:r w:rsidRPr="00776C68">
        <w:rPr>
          <w:rFonts w:ascii="Open Sans Light" w:hAnsi="Open Sans Light" w:cs="Open Sans Light"/>
          <w:bCs/>
          <w:szCs w:val="24"/>
        </w:rPr>
        <w:t xml:space="preserve">Accessible kerbside bus stop </w:t>
      </w:r>
      <w:r w:rsidR="00915967">
        <w:rPr>
          <w:rFonts w:ascii="Open Sans Light" w:hAnsi="Open Sans Light" w:cs="Open Sans Light"/>
          <w:bCs/>
          <w:szCs w:val="24"/>
        </w:rPr>
        <w:t>landing</w:t>
      </w:r>
      <w:r w:rsidR="005A5A8E">
        <w:rPr>
          <w:rFonts w:ascii="Open Sans Light" w:hAnsi="Open Sans Light" w:cs="Open Sans Light"/>
          <w:bCs/>
          <w:szCs w:val="24"/>
        </w:rPr>
        <w:t xml:space="preserve"> </w:t>
      </w:r>
      <w:r w:rsidRPr="00776C68">
        <w:rPr>
          <w:rFonts w:ascii="Open Sans Light" w:hAnsi="Open Sans Light" w:cs="Open Sans Light"/>
          <w:bCs/>
          <w:szCs w:val="24"/>
        </w:rPr>
        <w:t>infrastructure to be constructed at the Stronach Avenue bus stop, southside of road, in accordance with Council’s Manual of Engineering Standards.</w:t>
      </w:r>
    </w:p>
    <w:p w14:paraId="55C10FBE" w14:textId="77777777" w:rsidR="00776C68" w:rsidRDefault="0062588F" w:rsidP="00D84B87">
      <w:pPr>
        <w:spacing w:line="276" w:lineRule="auto"/>
        <w:ind w:left="720"/>
        <w:jc w:val="both"/>
        <w:rPr>
          <w:rFonts w:ascii="Open Sans Light" w:hAnsi="Open Sans Light" w:cs="Open Sans Light"/>
          <w:bCs/>
          <w:szCs w:val="24"/>
        </w:rPr>
      </w:pPr>
      <w:r w:rsidRPr="00776C68">
        <w:rPr>
          <w:rFonts w:ascii="Open Sans Light" w:hAnsi="Open Sans Light" w:cs="Open Sans Light"/>
          <w:b/>
          <w:szCs w:val="24"/>
        </w:rPr>
        <w:t>d )</w:t>
      </w:r>
      <w:r w:rsidRPr="00776C68">
        <w:rPr>
          <w:rFonts w:ascii="Open Sans Light" w:hAnsi="Open Sans Light" w:cs="Open Sans Light"/>
          <w:bCs/>
          <w:szCs w:val="24"/>
        </w:rPr>
        <w:t xml:space="preserve"> Provide internal footpaths from the proposed building development access to the footpath required on Martin Close </w:t>
      </w:r>
    </w:p>
    <w:p w14:paraId="2B762CBC" w14:textId="4FF68C42" w:rsidR="00776C68" w:rsidRDefault="0062588F" w:rsidP="00D84B87">
      <w:pPr>
        <w:spacing w:line="276" w:lineRule="auto"/>
        <w:ind w:left="720"/>
        <w:jc w:val="both"/>
        <w:rPr>
          <w:rFonts w:ascii="Open Sans Light" w:hAnsi="Open Sans Light" w:cs="Open Sans Light"/>
          <w:szCs w:val="24"/>
          <w:lang w:eastAsia="en-AU"/>
        </w:rPr>
      </w:pPr>
      <w:r w:rsidRPr="0062588F">
        <w:rPr>
          <w:rFonts w:ascii="Open Sans Light" w:hAnsi="Open Sans Light" w:cs="Open Sans Light"/>
          <w:b/>
          <w:bCs/>
          <w:szCs w:val="24"/>
          <w:lang w:eastAsia="en-AU"/>
        </w:rPr>
        <w:t>e ).</w:t>
      </w:r>
      <w:r w:rsidRPr="0062588F">
        <w:rPr>
          <w:rFonts w:ascii="Open Sans Light" w:hAnsi="Open Sans Light" w:cs="Open Sans Light"/>
          <w:szCs w:val="24"/>
          <w:lang w:eastAsia="en-AU"/>
        </w:rPr>
        <w:t xml:space="preserve">  Prior to issue of a Construction Certificate, a Construction Traffic Management Plan (CTMP) to minimise the impacts of construction vehicles on traffic efficiency and </w:t>
      </w:r>
      <w:r w:rsidRPr="0062588F">
        <w:rPr>
          <w:rFonts w:ascii="Open Sans Light" w:hAnsi="Open Sans Light" w:cs="Open Sans Light"/>
          <w:szCs w:val="24"/>
          <w:lang w:eastAsia="en-AU"/>
        </w:rPr>
        <w:lastRenderedPageBreak/>
        <w:t xml:space="preserve">road safety within the vicinity is to be submitted and approved </w:t>
      </w:r>
      <w:r w:rsidR="00776C68">
        <w:rPr>
          <w:rFonts w:ascii="Open Sans Light" w:hAnsi="Open Sans Light" w:cs="Open Sans Light"/>
          <w:szCs w:val="24"/>
          <w:lang w:eastAsia="en-AU"/>
        </w:rPr>
        <w:t xml:space="preserve"> </w:t>
      </w:r>
      <w:r w:rsidRPr="0062588F">
        <w:rPr>
          <w:rFonts w:ascii="Open Sans Light" w:hAnsi="Open Sans Light" w:cs="Open Sans Light"/>
          <w:szCs w:val="24"/>
          <w:lang w:eastAsia="en-AU"/>
        </w:rPr>
        <w:t>by Council prior to the issue of the Construction Certificate. Any requirements </w:t>
      </w:r>
      <w:r w:rsidR="004129E3">
        <w:rPr>
          <w:rFonts w:ascii="Open Sans Light" w:hAnsi="Open Sans Light" w:cs="Open Sans Light"/>
          <w:szCs w:val="24"/>
          <w:lang w:eastAsia="en-AU"/>
        </w:rPr>
        <w:t xml:space="preserve">identified by the CTMP shall gain the appropriate Roads Act Approvals if impacting within the road reserve.  </w:t>
      </w:r>
    </w:p>
    <w:p w14:paraId="406F99AB" w14:textId="79B46402" w:rsidR="002D42F3" w:rsidRDefault="002D42F3" w:rsidP="00D84B87">
      <w:pPr>
        <w:spacing w:line="276" w:lineRule="auto"/>
        <w:ind w:left="720"/>
        <w:jc w:val="both"/>
        <w:rPr>
          <w:rFonts w:ascii="Open Sans Light" w:hAnsi="Open Sans Light" w:cs="Open Sans Light"/>
          <w:bCs/>
          <w:szCs w:val="24"/>
        </w:rPr>
      </w:pPr>
      <w:r>
        <w:rPr>
          <w:rFonts w:ascii="Open Sans Light" w:hAnsi="Open Sans Light" w:cs="Open Sans Light"/>
          <w:b/>
          <w:bCs/>
          <w:szCs w:val="24"/>
          <w:lang w:eastAsia="en-AU"/>
        </w:rPr>
        <w:t>Note:</w:t>
      </w:r>
      <w:r>
        <w:rPr>
          <w:rFonts w:ascii="Open Sans Light" w:hAnsi="Open Sans Light" w:cs="Open Sans Light"/>
          <w:bCs/>
          <w:szCs w:val="24"/>
        </w:rPr>
        <w:t xml:space="preserve"> </w:t>
      </w:r>
      <w:r w:rsidR="00741290">
        <w:rPr>
          <w:rFonts w:ascii="Open Sans Light" w:hAnsi="Open Sans Light" w:cs="Open Sans Light"/>
          <w:bCs/>
          <w:szCs w:val="24"/>
        </w:rPr>
        <w:t>The CTMP is to identify that any c</w:t>
      </w:r>
      <w:r>
        <w:rPr>
          <w:rFonts w:ascii="Open Sans Light" w:hAnsi="Open Sans Light" w:cs="Open Sans Light"/>
          <w:bCs/>
          <w:szCs w:val="24"/>
        </w:rPr>
        <w:t xml:space="preserve">onstruction access </w:t>
      </w:r>
      <w:r w:rsidR="00741290">
        <w:rPr>
          <w:rFonts w:ascii="Open Sans Light" w:hAnsi="Open Sans Light" w:cs="Open Sans Light"/>
          <w:bCs/>
          <w:szCs w:val="24"/>
        </w:rPr>
        <w:t xml:space="preserve">over 42 Stronach Avenue is prohibited. </w:t>
      </w:r>
    </w:p>
    <w:p w14:paraId="03CAA7C0" w14:textId="3FF81624" w:rsidR="0062588F" w:rsidRPr="00776C68" w:rsidRDefault="0062588F" w:rsidP="00D84B87">
      <w:pPr>
        <w:spacing w:line="276" w:lineRule="auto"/>
        <w:ind w:left="720"/>
        <w:jc w:val="both"/>
        <w:rPr>
          <w:rFonts w:ascii="Open Sans Light" w:hAnsi="Open Sans Light" w:cs="Open Sans Light"/>
          <w:bCs/>
          <w:szCs w:val="24"/>
        </w:rPr>
      </w:pPr>
      <w:proofErr w:type="gramStart"/>
      <w:r w:rsidRPr="0062588F">
        <w:rPr>
          <w:rFonts w:ascii="Open Sans Light" w:hAnsi="Open Sans Light" w:cs="Open Sans Light"/>
          <w:b/>
          <w:bCs/>
          <w:szCs w:val="24"/>
          <w:lang w:eastAsia="en-AU"/>
        </w:rPr>
        <w:t>f</w:t>
      </w:r>
      <w:r w:rsidRPr="0062588F">
        <w:rPr>
          <w:rFonts w:ascii="Open Sans Light" w:hAnsi="Open Sans Light" w:cs="Open Sans Light"/>
          <w:szCs w:val="24"/>
          <w:lang w:eastAsia="en-AU"/>
        </w:rPr>
        <w:t xml:space="preserve"> )All</w:t>
      </w:r>
      <w:proofErr w:type="gramEnd"/>
      <w:r w:rsidRPr="0062588F">
        <w:rPr>
          <w:rFonts w:ascii="Open Sans Light" w:hAnsi="Open Sans Light" w:cs="Open Sans Light"/>
          <w:szCs w:val="24"/>
          <w:lang w:eastAsia="en-AU"/>
        </w:rPr>
        <w:t xml:space="preserve"> works associated with the subject development shall be undertaken at full cost to the developer and at no cost to Council. </w:t>
      </w:r>
    </w:p>
    <w:p w14:paraId="5BC6C742" w14:textId="0FBF286D" w:rsidR="0062588F" w:rsidRDefault="0062588F" w:rsidP="00D84B87">
      <w:pPr>
        <w:jc w:val="both"/>
        <w:textAlignment w:val="baseline"/>
        <w:rPr>
          <w:rFonts w:ascii="Open Sans Light" w:hAnsi="Open Sans Light" w:cs="Open Sans Light"/>
          <w:szCs w:val="24"/>
          <w:lang w:eastAsia="en-AU"/>
        </w:rPr>
      </w:pPr>
      <w:r w:rsidRPr="0062588F">
        <w:rPr>
          <w:rFonts w:ascii="Open Sans Light" w:hAnsi="Open Sans Light" w:cs="Open Sans Light"/>
          <w:b/>
          <w:bCs/>
          <w:color w:val="000000"/>
          <w:szCs w:val="24"/>
          <w:lang w:eastAsia="en-AU"/>
        </w:rPr>
        <w:t>VEHICLE ACCESS</w:t>
      </w:r>
      <w:r w:rsidRPr="0062588F">
        <w:rPr>
          <w:rFonts w:ascii="Open Sans Light" w:hAnsi="Open Sans Light" w:cs="Open Sans Light"/>
          <w:szCs w:val="24"/>
          <w:lang w:eastAsia="en-AU"/>
        </w:rPr>
        <w:t> </w:t>
      </w:r>
    </w:p>
    <w:p w14:paraId="1C93BEED" w14:textId="27F7B40C" w:rsidR="0062588F" w:rsidRDefault="00776C68" w:rsidP="00D84B87">
      <w:pPr>
        <w:spacing w:after="0"/>
        <w:ind w:left="567" w:hanging="567"/>
        <w:jc w:val="both"/>
        <w:rPr>
          <w:rFonts w:ascii="Open Sans Light" w:hAnsi="Open Sans Light" w:cs="Open Sans Light"/>
          <w:szCs w:val="24"/>
          <w:lang w:eastAsia="en-AU"/>
        </w:rPr>
      </w:pPr>
      <w:r w:rsidRPr="00776C68">
        <w:rPr>
          <w:rFonts w:ascii="Open Sans Light" w:hAnsi="Open Sans Light" w:cs="Open Sans Light"/>
          <w:b/>
          <w:lang w:eastAsia="en-AU"/>
        </w:rPr>
        <w:fldChar w:fldCharType="begin"/>
      </w:r>
      <w:r w:rsidRPr="00776C68">
        <w:rPr>
          <w:rFonts w:ascii="Open Sans Light" w:hAnsi="Open Sans Light" w:cs="Open Sans Light"/>
          <w:b/>
          <w:lang w:eastAsia="en-AU"/>
        </w:rPr>
        <w:instrText xml:space="preserve"> SEQ Seq_1 \n  </w:instrText>
      </w:r>
      <w:r w:rsidRPr="00776C68">
        <w:rPr>
          <w:rFonts w:ascii="Open Sans Light" w:hAnsi="Open Sans Light" w:cs="Open Sans Light"/>
          <w:b/>
          <w:lang w:eastAsia="en-AU"/>
        </w:rPr>
        <w:fldChar w:fldCharType="separate"/>
      </w:r>
      <w:r w:rsidR="00D45049">
        <w:rPr>
          <w:rFonts w:ascii="Open Sans Light" w:hAnsi="Open Sans Light" w:cs="Open Sans Light"/>
          <w:b/>
          <w:noProof/>
          <w:lang w:eastAsia="en-AU"/>
        </w:rPr>
        <w:t>28</w:t>
      </w:r>
      <w:r w:rsidRPr="00776C68">
        <w:rPr>
          <w:rFonts w:ascii="Open Sans Light" w:hAnsi="Open Sans Light" w:cs="Open Sans Light"/>
          <w:b/>
          <w:lang w:eastAsia="en-AU"/>
        </w:rPr>
        <w:fldChar w:fldCharType="end"/>
      </w:r>
      <w:r w:rsidRPr="00776C68">
        <w:rPr>
          <w:rFonts w:ascii="Open Sans Light" w:hAnsi="Open Sans Light" w:cs="Open Sans Light"/>
          <w:lang w:eastAsia="en-AU"/>
        </w:rPr>
        <w:t>.</w:t>
      </w:r>
      <w:r w:rsidRPr="00776C68">
        <w:rPr>
          <w:rFonts w:ascii="Open Sans Light" w:hAnsi="Open Sans Light" w:cs="Open Sans Light"/>
          <w:lang w:eastAsia="en-AU"/>
        </w:rPr>
        <w:tab/>
      </w:r>
      <w:r w:rsidR="0062588F" w:rsidRPr="0062588F">
        <w:rPr>
          <w:rFonts w:ascii="Open Sans Light" w:hAnsi="Open Sans Light" w:cs="Open Sans Light"/>
          <w:b/>
          <w:bCs/>
          <w:color w:val="000000"/>
          <w:szCs w:val="24"/>
          <w:lang w:eastAsia="en-AU"/>
        </w:rPr>
        <w:t>Prior to commencement of construction</w:t>
      </w:r>
      <w:r w:rsidR="0062588F" w:rsidRPr="0062588F">
        <w:rPr>
          <w:rFonts w:ascii="Open Sans Light" w:hAnsi="Open Sans Light" w:cs="Open Sans Light"/>
          <w:color w:val="000000"/>
          <w:szCs w:val="24"/>
          <w:lang w:eastAsia="en-AU"/>
        </w:rPr>
        <w:t> of the driveway crossing on the public footway verge, the works shall have been approved by Council.  An application form, </w:t>
      </w:r>
      <w:r w:rsidR="0062588F" w:rsidRPr="0062588F">
        <w:rPr>
          <w:rFonts w:ascii="Open Sans Light" w:hAnsi="Open Sans Light" w:cs="Open Sans Light"/>
          <w:i/>
          <w:iCs/>
          <w:color w:val="000000"/>
          <w:szCs w:val="24"/>
          <w:lang w:eastAsia="en-AU"/>
        </w:rPr>
        <w:t>“Application to Construct Private Works on Footway”</w:t>
      </w:r>
      <w:r w:rsidR="0062588F" w:rsidRPr="0062588F">
        <w:rPr>
          <w:rFonts w:ascii="Open Sans Light" w:hAnsi="Open Sans Light" w:cs="Open Sans Light"/>
          <w:color w:val="000000"/>
          <w:szCs w:val="24"/>
          <w:lang w:eastAsia="en-AU"/>
        </w:rPr>
        <w:t> shall be submitted to Council, together with the appropriate fee (for each driveway).</w:t>
      </w:r>
      <w:r w:rsidR="0062588F" w:rsidRPr="0062588F">
        <w:rPr>
          <w:rFonts w:ascii="Open Sans Light" w:hAnsi="Open Sans Light" w:cs="Open Sans Light"/>
          <w:szCs w:val="24"/>
          <w:lang w:eastAsia="en-AU"/>
        </w:rPr>
        <w:t> </w:t>
      </w:r>
    </w:p>
    <w:p w14:paraId="33FA27D0" w14:textId="77777777" w:rsidR="00776C68" w:rsidRDefault="00776C68" w:rsidP="00D84B87">
      <w:pPr>
        <w:spacing w:after="0"/>
        <w:ind w:left="567" w:hanging="567"/>
        <w:jc w:val="both"/>
        <w:rPr>
          <w:rFonts w:ascii="Open Sans Light" w:hAnsi="Open Sans Light" w:cs="Open Sans Light"/>
          <w:szCs w:val="24"/>
          <w:lang w:eastAsia="en-AU"/>
        </w:rPr>
      </w:pPr>
    </w:p>
    <w:p w14:paraId="6BBD638D" w14:textId="450F6391" w:rsidR="0062588F" w:rsidRPr="00776C68" w:rsidRDefault="00776C68" w:rsidP="00D84B87">
      <w:pPr>
        <w:ind w:left="567" w:hanging="567"/>
        <w:jc w:val="both"/>
        <w:rPr>
          <w:rFonts w:ascii="Open Sans Light" w:hAnsi="Open Sans Light" w:cs="Open Sans Light"/>
          <w:b/>
          <w:lang w:eastAsia="en-AU"/>
        </w:rPr>
      </w:pPr>
      <w:r w:rsidRPr="00776C68">
        <w:rPr>
          <w:rFonts w:ascii="Open Sans Light" w:hAnsi="Open Sans Light" w:cs="Open Sans Light"/>
          <w:b/>
          <w:lang w:eastAsia="en-AU"/>
        </w:rPr>
        <w:fldChar w:fldCharType="begin"/>
      </w:r>
      <w:r w:rsidRPr="00776C68">
        <w:rPr>
          <w:rFonts w:ascii="Open Sans Light" w:hAnsi="Open Sans Light" w:cs="Open Sans Light"/>
          <w:b/>
          <w:lang w:eastAsia="en-AU"/>
        </w:rPr>
        <w:instrText xml:space="preserve"> SEQ Seq_1 \n  </w:instrText>
      </w:r>
      <w:r w:rsidRPr="00776C68">
        <w:rPr>
          <w:rFonts w:ascii="Open Sans Light" w:hAnsi="Open Sans Light" w:cs="Open Sans Light"/>
          <w:b/>
          <w:lang w:eastAsia="en-AU"/>
        </w:rPr>
        <w:fldChar w:fldCharType="separate"/>
      </w:r>
      <w:r w:rsidR="00D45049">
        <w:rPr>
          <w:rFonts w:ascii="Open Sans Light" w:hAnsi="Open Sans Light" w:cs="Open Sans Light"/>
          <w:b/>
          <w:noProof/>
          <w:lang w:eastAsia="en-AU"/>
        </w:rPr>
        <w:t>29</w:t>
      </w:r>
      <w:r w:rsidRPr="00776C68">
        <w:rPr>
          <w:rFonts w:ascii="Open Sans Light" w:hAnsi="Open Sans Light" w:cs="Open Sans Light"/>
          <w:b/>
          <w:lang w:eastAsia="en-AU"/>
        </w:rPr>
        <w:fldChar w:fldCharType="end"/>
      </w:r>
      <w:r w:rsidRPr="00776C68">
        <w:rPr>
          <w:rFonts w:ascii="Open Sans Light" w:hAnsi="Open Sans Light" w:cs="Open Sans Light"/>
          <w:lang w:eastAsia="en-AU"/>
        </w:rPr>
        <w:t>.</w:t>
      </w:r>
      <w:r w:rsidRPr="00776C68">
        <w:rPr>
          <w:rFonts w:ascii="Open Sans Light" w:hAnsi="Open Sans Light" w:cs="Open Sans Light"/>
          <w:lang w:eastAsia="en-AU"/>
        </w:rPr>
        <w:tab/>
      </w:r>
      <w:r w:rsidR="0062588F" w:rsidRPr="0062588F">
        <w:rPr>
          <w:rFonts w:ascii="Open Sans Light" w:hAnsi="Open Sans Light" w:cs="Open Sans Light"/>
          <w:b/>
          <w:bCs/>
          <w:color w:val="000000"/>
          <w:szCs w:val="24"/>
          <w:lang w:eastAsia="en-AU"/>
        </w:rPr>
        <w:t>Prior to issue of the Occupation Certificate</w:t>
      </w:r>
      <w:r w:rsidR="0062588F" w:rsidRPr="0062588F">
        <w:rPr>
          <w:rFonts w:ascii="Open Sans Light" w:hAnsi="Open Sans Light" w:cs="Open Sans Light"/>
          <w:color w:val="000000"/>
          <w:szCs w:val="24"/>
          <w:lang w:eastAsia="en-AU"/>
        </w:rPr>
        <w:t> the driveways shall be constructed with an asphaltic concrete or reinforced concrete wearing surface, in accordance with the approved plans, Council’s Manual of Engineering Standards and AS2890.1:2004 Parking facilities Off-street car parking and AS2890.2:2002 Parking facilities Off-street commercial vehicle facilities. </w:t>
      </w:r>
      <w:r w:rsidR="0062588F" w:rsidRPr="0062588F">
        <w:rPr>
          <w:rFonts w:ascii="Open Sans Light" w:hAnsi="Open Sans Light" w:cs="Open Sans Light"/>
          <w:szCs w:val="24"/>
          <w:lang w:eastAsia="en-AU"/>
        </w:rPr>
        <w:t> </w:t>
      </w:r>
    </w:p>
    <w:p w14:paraId="5509A94B" w14:textId="77777777" w:rsidR="00014138" w:rsidRPr="003A488C" w:rsidRDefault="00014138" w:rsidP="00D84B87">
      <w:pPr>
        <w:spacing w:after="0"/>
        <w:jc w:val="both"/>
        <w:rPr>
          <w:rFonts w:ascii="Open Sans" w:hAnsi="Open Sans" w:cs="Open Sans"/>
        </w:rPr>
      </w:pPr>
      <w:r w:rsidRPr="003A488C">
        <w:rPr>
          <w:rFonts w:ascii="Open Sans" w:hAnsi="Open Sans" w:cs="Open Sans"/>
          <w:b/>
        </w:rPr>
        <w:t>STORMWATER DRAINAGE</w:t>
      </w:r>
    </w:p>
    <w:p w14:paraId="6777B88D" w14:textId="6EB07BDC" w:rsidR="00014138" w:rsidRPr="003A488C" w:rsidRDefault="00014138" w:rsidP="00D84B87">
      <w:pPr>
        <w:spacing w:after="0"/>
        <w:jc w:val="both"/>
      </w:pPr>
    </w:p>
    <w:bookmarkStart w:id="1" w:name="Edit_11_22_1"/>
    <w:p w14:paraId="3A44815A" w14:textId="7A6B94BA" w:rsidR="00014138" w:rsidRPr="003A488C" w:rsidRDefault="00014138" w:rsidP="00D84B87">
      <w:pPr>
        <w:pStyle w:val="rccondition3text0"/>
        <w:spacing w:after="0"/>
        <w:ind w:left="576" w:hanging="576"/>
        <w:jc w:val="both"/>
        <w:rPr>
          <w:rFonts w:ascii="Open Sans Light" w:hAnsi="Open Sans Light" w:cs="Open Sans Light"/>
          <w:b w:val="0"/>
          <w:bCs w:val="0"/>
          <w:color w:val="000000"/>
          <w:sz w:val="22"/>
          <w:szCs w:val="22"/>
          <w:lang w:val="en-AU"/>
        </w:rPr>
      </w:pPr>
      <w:r w:rsidRPr="003A488C">
        <w:rPr>
          <w:rFonts w:ascii="Open Sans Light" w:hAnsi="Open Sans Light" w:cs="Open Sans Light"/>
          <w:color w:val="000000"/>
          <w:sz w:val="22"/>
          <w:szCs w:val="22"/>
          <w:lang w:val="en-AU"/>
        </w:rPr>
        <w:fldChar w:fldCharType="begin"/>
      </w:r>
      <w:r w:rsidRPr="003A488C">
        <w:rPr>
          <w:rFonts w:ascii="Open Sans Light" w:hAnsi="Open Sans Light" w:cs="Open Sans Light"/>
          <w:color w:val="000000"/>
          <w:sz w:val="22"/>
          <w:szCs w:val="22"/>
          <w:lang w:val="en-AU"/>
        </w:rPr>
        <w:instrText xml:space="preserve"> SEQ Seq_1 \n </w:instrText>
      </w:r>
      <w:r w:rsidRPr="003A488C">
        <w:rPr>
          <w:rFonts w:ascii="Open Sans Light" w:hAnsi="Open Sans Light" w:cs="Open Sans Light"/>
          <w:color w:val="000000"/>
          <w:sz w:val="22"/>
          <w:szCs w:val="22"/>
          <w:lang w:val="en-AU"/>
        </w:rPr>
        <w:fldChar w:fldCharType="separate"/>
      </w:r>
      <w:r w:rsidR="00D45049">
        <w:rPr>
          <w:rFonts w:ascii="Open Sans Light" w:hAnsi="Open Sans Light" w:cs="Open Sans Light"/>
          <w:noProof/>
          <w:color w:val="000000"/>
          <w:sz w:val="22"/>
          <w:szCs w:val="22"/>
          <w:lang w:val="en-AU"/>
        </w:rPr>
        <w:t>30</w:t>
      </w:r>
      <w:r w:rsidRPr="003A488C">
        <w:rPr>
          <w:rFonts w:ascii="Open Sans Light" w:hAnsi="Open Sans Light" w:cs="Open Sans Light"/>
          <w:color w:val="000000"/>
          <w:sz w:val="22"/>
          <w:szCs w:val="22"/>
          <w:lang w:val="en-AU"/>
        </w:rPr>
        <w:fldChar w:fldCharType="end"/>
      </w:r>
      <w:r w:rsidRPr="003A488C">
        <w:rPr>
          <w:rFonts w:ascii="Open Sans Light" w:hAnsi="Open Sans Light" w:cs="Open Sans Light"/>
          <w:color w:val="000000"/>
          <w:sz w:val="22"/>
          <w:szCs w:val="22"/>
          <w:lang w:val="en-AU"/>
        </w:rPr>
        <w:t>.</w:t>
      </w:r>
      <w:r w:rsidRPr="003A488C">
        <w:rPr>
          <w:rFonts w:ascii="Open Sans Light" w:hAnsi="Open Sans Light" w:cs="Open Sans Light"/>
          <w:color w:val="000000"/>
          <w:sz w:val="22"/>
          <w:szCs w:val="22"/>
          <w:lang w:val="en-AU"/>
        </w:rPr>
        <w:tab/>
        <w:t>Prior to issue of the</w:t>
      </w:r>
      <w:r w:rsidR="007C0F23">
        <w:rPr>
          <w:rFonts w:ascii="Open Sans Light" w:hAnsi="Open Sans Light" w:cs="Open Sans Light"/>
          <w:color w:val="000000"/>
          <w:sz w:val="22"/>
          <w:szCs w:val="22"/>
          <w:lang w:val="en-AU"/>
        </w:rPr>
        <w:t xml:space="preserve"> relevant</w:t>
      </w:r>
      <w:r w:rsidRPr="003A488C">
        <w:rPr>
          <w:rFonts w:ascii="Open Sans Light" w:hAnsi="Open Sans Light" w:cs="Open Sans Light"/>
          <w:color w:val="000000"/>
          <w:sz w:val="22"/>
          <w:szCs w:val="22"/>
          <w:lang w:val="en-AU"/>
        </w:rPr>
        <w:t xml:space="preserve"> Construction Certificate</w:t>
      </w:r>
      <w:r w:rsidRPr="003A488C">
        <w:rPr>
          <w:rFonts w:ascii="Open Sans Light" w:hAnsi="Open Sans Light" w:cs="Open Sans Light"/>
          <w:b w:val="0"/>
          <w:bCs w:val="0"/>
          <w:color w:val="000000"/>
          <w:sz w:val="22"/>
          <w:szCs w:val="22"/>
          <w:lang w:val="en-AU"/>
        </w:rPr>
        <w:t xml:space="preserve">, </w:t>
      </w:r>
      <w:r w:rsidR="00FF33BE">
        <w:rPr>
          <w:rFonts w:ascii="Open Sans Light" w:hAnsi="Open Sans Light" w:cs="Open Sans Light"/>
          <w:b w:val="0"/>
          <w:bCs w:val="0"/>
          <w:color w:val="000000"/>
          <w:sz w:val="22"/>
          <w:szCs w:val="22"/>
          <w:lang w:val="en-AU"/>
        </w:rPr>
        <w:t>a detailed stormwater drainage plan shall be prepared and designed in accordance with Council’s Manual of Engineering</w:t>
      </w:r>
      <w:r w:rsidRPr="003A488C">
        <w:rPr>
          <w:rFonts w:ascii="Open Sans Light" w:hAnsi="Open Sans Light" w:cs="Open Sans Light"/>
          <w:b w:val="0"/>
          <w:bCs w:val="0"/>
          <w:color w:val="000000"/>
          <w:sz w:val="22"/>
          <w:szCs w:val="22"/>
          <w:lang w:val="en-AU"/>
        </w:rPr>
        <w:t xml:space="preserve"> Standards</w:t>
      </w:r>
      <w:r w:rsidR="00FF33BE">
        <w:rPr>
          <w:rFonts w:ascii="Open Sans Light" w:hAnsi="Open Sans Light" w:cs="Open Sans Light"/>
          <w:b w:val="0"/>
          <w:bCs w:val="0"/>
          <w:color w:val="000000"/>
          <w:sz w:val="22"/>
          <w:szCs w:val="22"/>
          <w:lang w:val="en-AU"/>
        </w:rPr>
        <w:t xml:space="preserve">.  </w:t>
      </w:r>
    </w:p>
    <w:p w14:paraId="7123218D" w14:textId="57A47C5E" w:rsidR="00014138" w:rsidRDefault="00014138" w:rsidP="00D84B87">
      <w:pPr>
        <w:pStyle w:val="rccondition3text0"/>
        <w:numPr>
          <w:ilvl w:val="0"/>
          <w:numId w:val="5"/>
        </w:numPr>
        <w:spacing w:after="0"/>
        <w:jc w:val="both"/>
        <w:rPr>
          <w:rFonts w:ascii="Open Sans Light" w:hAnsi="Open Sans Light" w:cs="Open Sans Light"/>
          <w:b w:val="0"/>
          <w:bCs w:val="0"/>
          <w:color w:val="000000"/>
          <w:sz w:val="22"/>
          <w:szCs w:val="22"/>
          <w:lang w:val="en-AU"/>
        </w:rPr>
      </w:pPr>
      <w:r w:rsidRPr="003A488C">
        <w:rPr>
          <w:rFonts w:ascii="Open Sans Light" w:hAnsi="Open Sans Light" w:cs="Open Sans Light"/>
          <w:b w:val="0"/>
          <w:bCs w:val="0"/>
          <w:color w:val="000000"/>
          <w:sz w:val="22"/>
          <w:szCs w:val="22"/>
          <w:lang w:val="en-AU"/>
        </w:rPr>
        <w:t xml:space="preserve">On-Site Detention (OSD) of stormwater </w:t>
      </w:r>
      <w:r w:rsidR="00FF33BE">
        <w:rPr>
          <w:rFonts w:ascii="Open Sans Light" w:hAnsi="Open Sans Light" w:cs="Open Sans Light"/>
          <w:b w:val="0"/>
          <w:bCs w:val="0"/>
          <w:color w:val="000000"/>
          <w:sz w:val="22"/>
          <w:szCs w:val="22"/>
          <w:lang w:val="en-AU"/>
        </w:rPr>
        <w:t xml:space="preserve">that reduces post development discharges to pre-developed discharges for the 1, 10 and 100 year ARI critical storm events. </w:t>
      </w:r>
    </w:p>
    <w:p w14:paraId="5C43FC5C" w14:textId="373549F0" w:rsidR="00FF33BE" w:rsidRDefault="00FF33BE" w:rsidP="00D84B87">
      <w:pPr>
        <w:pStyle w:val="rccondition3text0"/>
        <w:spacing w:after="0"/>
        <w:ind w:left="1146" w:firstLine="0"/>
        <w:jc w:val="both"/>
        <w:rPr>
          <w:rFonts w:ascii="Open Sans Light" w:hAnsi="Open Sans Light" w:cs="Open Sans Light"/>
          <w:b w:val="0"/>
          <w:bCs w:val="0"/>
          <w:color w:val="000000"/>
          <w:sz w:val="22"/>
          <w:szCs w:val="22"/>
          <w:lang w:val="en-AU"/>
        </w:rPr>
      </w:pPr>
    </w:p>
    <w:p w14:paraId="581212AE" w14:textId="77777777" w:rsidR="00FF33BE" w:rsidRPr="00FF33BE" w:rsidRDefault="00FF33BE" w:rsidP="00D84B87">
      <w:pPr>
        <w:spacing w:after="120"/>
        <w:ind w:left="1134"/>
        <w:jc w:val="both"/>
        <w:rPr>
          <w:rFonts w:ascii="Open Sans Light" w:hAnsi="Open Sans Light" w:cs="Open Sans Light"/>
          <w:bCs/>
          <w:color w:val="000000"/>
          <w:szCs w:val="24"/>
          <w:lang w:val="en-US"/>
        </w:rPr>
      </w:pPr>
      <w:r>
        <w:rPr>
          <w:rFonts w:ascii="Open Sans Light" w:hAnsi="Open Sans Light" w:cs="Open Sans Light"/>
          <w:b/>
          <w:bCs/>
          <w:color w:val="000000"/>
        </w:rPr>
        <w:t xml:space="preserve">Minimum storage </w:t>
      </w:r>
      <w:proofErr w:type="spellStart"/>
      <w:r w:rsidRPr="00FF33BE">
        <w:rPr>
          <w:rFonts w:ascii="Open Sans Light" w:hAnsi="Open Sans Light" w:cs="Open Sans Light"/>
          <w:color w:val="000000"/>
          <w:szCs w:val="24"/>
        </w:rPr>
        <w:t>storage</w:t>
      </w:r>
      <w:proofErr w:type="spellEnd"/>
      <w:r w:rsidRPr="00FF33BE">
        <w:rPr>
          <w:rFonts w:ascii="Open Sans Light" w:hAnsi="Open Sans Light" w:cs="Open Sans Light"/>
          <w:color w:val="000000"/>
          <w:szCs w:val="24"/>
        </w:rPr>
        <w:t xml:space="preserve"> volume of 178</w:t>
      </w:r>
      <w:r w:rsidRPr="00FF33BE">
        <w:rPr>
          <w:rFonts w:ascii="Open Sans Light" w:hAnsi="Open Sans Light" w:cs="Open Sans Light"/>
          <w:bCs/>
          <w:color w:val="000000"/>
          <w:szCs w:val="24"/>
          <w:lang w:val="en-US"/>
        </w:rPr>
        <w:t>m³</w:t>
      </w:r>
      <w:r w:rsidRPr="00FF33BE">
        <w:rPr>
          <w:rFonts w:ascii="Open Sans Light" w:hAnsi="Open Sans Light" w:cs="Open Sans Light"/>
          <w:b/>
          <w:bCs/>
          <w:color w:val="000000"/>
          <w:szCs w:val="24"/>
          <w:lang w:val="en-US"/>
        </w:rPr>
        <w:t xml:space="preserve"> </w:t>
      </w:r>
      <w:r w:rsidRPr="00FF33BE">
        <w:rPr>
          <w:rFonts w:ascii="Open Sans Light" w:hAnsi="Open Sans Light" w:cs="Open Sans Light"/>
          <w:bCs/>
          <w:color w:val="000000"/>
          <w:szCs w:val="24"/>
          <w:lang w:val="en-US"/>
        </w:rPr>
        <w:t xml:space="preserve">for on-site detention (OSD) shall be provided generally in accordance with Stormwater drainage plans (Project No:191030 Dwg </w:t>
      </w:r>
      <w:proofErr w:type="spellStart"/>
      <w:r w:rsidRPr="00FF33BE">
        <w:rPr>
          <w:rFonts w:ascii="Open Sans Light" w:hAnsi="Open Sans Light" w:cs="Open Sans Light"/>
          <w:bCs/>
          <w:color w:val="000000"/>
          <w:szCs w:val="24"/>
          <w:lang w:val="en-US"/>
        </w:rPr>
        <w:t>no:C-GF</w:t>
      </w:r>
      <w:proofErr w:type="spellEnd"/>
      <w:r w:rsidRPr="00FF33BE">
        <w:rPr>
          <w:rFonts w:ascii="Open Sans Light" w:hAnsi="Open Sans Light" w:cs="Open Sans Light"/>
          <w:bCs/>
          <w:color w:val="000000"/>
          <w:szCs w:val="24"/>
          <w:lang w:val="en-US"/>
        </w:rPr>
        <w:t xml:space="preserve"> 1- 4 issue:P2 dated: Apr 2020) by BIRZULIS Associates.</w:t>
      </w:r>
    </w:p>
    <w:p w14:paraId="4863842A" w14:textId="77777777" w:rsidR="00FF33BE" w:rsidRPr="00FF33BE" w:rsidRDefault="00FF33BE" w:rsidP="00D84B87">
      <w:pPr>
        <w:pStyle w:val="rccondition3text0"/>
        <w:numPr>
          <w:ilvl w:val="0"/>
          <w:numId w:val="11"/>
        </w:numPr>
        <w:ind w:hanging="437"/>
        <w:jc w:val="both"/>
        <w:rPr>
          <w:rFonts w:ascii="Open Sans Light" w:hAnsi="Open Sans Light" w:cs="Open Sans Light"/>
          <w:b w:val="0"/>
          <w:bCs w:val="0"/>
          <w:i/>
          <w:color w:val="000000"/>
          <w:sz w:val="22"/>
          <w:szCs w:val="22"/>
          <w:lang w:val="en-AU"/>
        </w:rPr>
      </w:pPr>
      <w:r w:rsidRPr="00FF33BE">
        <w:rPr>
          <w:rFonts w:ascii="Open Sans Light" w:hAnsi="Open Sans Light" w:cs="Open Sans Light"/>
          <w:b w:val="0"/>
          <w:bCs w:val="0"/>
          <w:i/>
          <w:color w:val="000000"/>
          <w:sz w:val="22"/>
          <w:szCs w:val="22"/>
          <w:lang w:val="en-AU"/>
        </w:rPr>
        <w:t>A major/minor system shall be provided to convey stormwater within and from upstream of the site., and</w:t>
      </w:r>
    </w:p>
    <w:p w14:paraId="2CD208C4" w14:textId="77777777" w:rsidR="00FF33BE" w:rsidRPr="00FF33BE" w:rsidRDefault="00FF33BE" w:rsidP="00D84B87">
      <w:pPr>
        <w:pStyle w:val="rccondition3text0"/>
        <w:numPr>
          <w:ilvl w:val="0"/>
          <w:numId w:val="11"/>
        </w:numPr>
        <w:ind w:left="1134" w:hanging="425"/>
        <w:jc w:val="both"/>
        <w:rPr>
          <w:rFonts w:ascii="Open Sans Light" w:hAnsi="Open Sans Light" w:cs="Open Sans Light"/>
          <w:b w:val="0"/>
          <w:bCs w:val="0"/>
          <w:color w:val="000000"/>
          <w:sz w:val="22"/>
          <w:szCs w:val="22"/>
          <w:lang w:val="en-AU"/>
        </w:rPr>
      </w:pPr>
      <w:r w:rsidRPr="00FF33BE">
        <w:rPr>
          <w:rFonts w:ascii="Open Sans Light" w:hAnsi="Open Sans Light" w:cs="Open Sans Light"/>
          <w:b w:val="0"/>
          <w:bCs w:val="0"/>
          <w:color w:val="000000"/>
          <w:sz w:val="22"/>
          <w:szCs w:val="22"/>
          <w:lang w:val="en-AU"/>
        </w:rPr>
        <w:t>an emergency overland flow path for major storm events, that is directed to the public drainage system, and</w:t>
      </w:r>
    </w:p>
    <w:p w14:paraId="10A701F3" w14:textId="77777777" w:rsidR="00FF33BE" w:rsidRPr="00FF33BE" w:rsidRDefault="00FF33BE" w:rsidP="00D84B87">
      <w:pPr>
        <w:pStyle w:val="rccondition3text0"/>
        <w:numPr>
          <w:ilvl w:val="0"/>
          <w:numId w:val="11"/>
        </w:numPr>
        <w:ind w:left="1134" w:hanging="425"/>
        <w:jc w:val="both"/>
        <w:rPr>
          <w:rFonts w:ascii="Open Sans Light" w:hAnsi="Open Sans Light" w:cs="Open Sans Light"/>
          <w:b w:val="0"/>
          <w:bCs w:val="0"/>
          <w:color w:val="000000"/>
          <w:sz w:val="22"/>
          <w:szCs w:val="22"/>
          <w:lang w:val="en-AU"/>
        </w:rPr>
      </w:pPr>
      <w:r w:rsidRPr="00FF33BE">
        <w:rPr>
          <w:rFonts w:ascii="Open Sans Light" w:hAnsi="Open Sans Light" w:cs="Open Sans Light"/>
          <w:b w:val="0"/>
          <w:bCs w:val="0"/>
          <w:color w:val="000000"/>
          <w:sz w:val="22"/>
          <w:szCs w:val="22"/>
          <w:lang w:val="en-AU"/>
        </w:rPr>
        <w:t>entrapment of gross pollutants, nutrients generated from the contributing ground-surface catchment areas, and</w:t>
      </w:r>
    </w:p>
    <w:p w14:paraId="72028A56" w14:textId="5A525E29" w:rsidR="00FF33BE" w:rsidRDefault="00FF33BE" w:rsidP="00D84B87">
      <w:pPr>
        <w:pStyle w:val="ListParagraph"/>
        <w:numPr>
          <w:ilvl w:val="0"/>
          <w:numId w:val="11"/>
        </w:numPr>
        <w:spacing w:after="0" w:line="240" w:lineRule="auto"/>
        <w:ind w:hanging="437"/>
        <w:jc w:val="both"/>
        <w:textAlignment w:val="baseline"/>
        <w:rPr>
          <w:rFonts w:ascii="Open Sans Light" w:hAnsi="Open Sans Light" w:cs="Open Sans Light"/>
          <w:szCs w:val="24"/>
          <w:lang w:eastAsia="en-AU"/>
        </w:rPr>
      </w:pPr>
      <w:r w:rsidRPr="00FF33BE">
        <w:rPr>
          <w:rFonts w:ascii="Open Sans Light" w:hAnsi="Open Sans Light" w:cs="Open Sans Light"/>
          <w:color w:val="000000"/>
          <w:szCs w:val="24"/>
          <w:lang w:eastAsia="en-AU"/>
        </w:rPr>
        <w:t>detailed pavement finished surface levels, to ensure stormwater runoff catchment and its direction into the detention system.</w:t>
      </w:r>
      <w:r w:rsidRPr="00FF33BE">
        <w:rPr>
          <w:rFonts w:ascii="Open Sans Light" w:hAnsi="Open Sans Light" w:cs="Open Sans Light"/>
          <w:szCs w:val="24"/>
          <w:lang w:eastAsia="en-AU"/>
        </w:rPr>
        <w:t> </w:t>
      </w:r>
    </w:p>
    <w:p w14:paraId="24F3263C" w14:textId="77777777" w:rsidR="00FF33BE" w:rsidRDefault="00FF33BE" w:rsidP="00D84B87">
      <w:pPr>
        <w:pStyle w:val="ListParagraph"/>
        <w:spacing w:after="0" w:line="240" w:lineRule="auto"/>
        <w:ind w:left="1146"/>
        <w:jc w:val="both"/>
        <w:textAlignment w:val="baseline"/>
        <w:rPr>
          <w:rFonts w:ascii="Open Sans Light" w:hAnsi="Open Sans Light" w:cs="Open Sans Light"/>
          <w:szCs w:val="24"/>
          <w:lang w:eastAsia="en-AU"/>
        </w:rPr>
      </w:pPr>
    </w:p>
    <w:bookmarkEnd w:id="1"/>
    <w:p w14:paraId="166AC26E" w14:textId="02BF7DFE" w:rsidR="00FF33BE"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31</w:t>
      </w:r>
      <w:r w:rsidRPr="003A488C">
        <w:rPr>
          <w:rFonts w:ascii="Open Sans Light" w:hAnsi="Open Sans Light" w:cs="Open Sans Light"/>
          <w:b/>
          <w:color w:val="000000"/>
        </w:rPr>
        <w:fldChar w:fldCharType="end"/>
      </w:r>
      <w:r w:rsidRPr="003A488C">
        <w:rPr>
          <w:rFonts w:ascii="Open Sans Light" w:hAnsi="Open Sans Light" w:cs="Open Sans Light"/>
          <w:b/>
          <w:color w:val="000000"/>
        </w:rPr>
        <w:t>.</w:t>
      </w:r>
      <w:r w:rsidRPr="003A488C">
        <w:rPr>
          <w:rFonts w:ascii="Open Sans Light" w:hAnsi="Open Sans Light" w:cs="Open Sans Light"/>
          <w:b/>
          <w:color w:val="000000"/>
        </w:rPr>
        <w:tab/>
      </w:r>
      <w:r w:rsidR="00FF33BE" w:rsidRPr="00FF33BE">
        <w:rPr>
          <w:rFonts w:ascii="Open Sans Light" w:hAnsi="Open Sans Light" w:cs="Open Sans Light"/>
          <w:b/>
          <w:color w:val="000000"/>
          <w:szCs w:val="24"/>
        </w:rPr>
        <w:t>Prior to issue of the Occupation Certificate</w:t>
      </w:r>
      <w:r w:rsidR="00FF33BE" w:rsidRPr="00FF33BE">
        <w:rPr>
          <w:rFonts w:ascii="Open Sans Light" w:hAnsi="Open Sans Light" w:cs="Open Sans Light"/>
          <w:color w:val="000000"/>
          <w:szCs w:val="24"/>
        </w:rPr>
        <w:t>, the stormwater</w:t>
      </w:r>
      <w:r w:rsidR="00FF33BE" w:rsidRPr="00FF33BE">
        <w:rPr>
          <w:rFonts w:ascii="Open Sans Light" w:hAnsi="Open Sans Light" w:cs="Open Sans Light"/>
          <w:bCs/>
          <w:color w:val="000000"/>
          <w:szCs w:val="24"/>
        </w:rPr>
        <w:t>-control system shall be constructed in accordance with the approved stormwater drainage plan.  A qualified engineer shall supply written certification to the PCA that the constructed system including detention volume and discharge rates achieve the consent requirements for detention.</w:t>
      </w:r>
    </w:p>
    <w:p w14:paraId="6045C9D5" w14:textId="7B85EE39" w:rsidR="00014138" w:rsidRPr="003A488C" w:rsidRDefault="00014138" w:rsidP="00D84B87">
      <w:pPr>
        <w:spacing w:after="0"/>
        <w:jc w:val="both"/>
      </w:pPr>
    </w:p>
    <w:p w14:paraId="08EAF02A" w14:textId="5F9997AB" w:rsidR="00FF33BE" w:rsidRPr="00FF33BE" w:rsidRDefault="00014138" w:rsidP="00D84B87">
      <w:pPr>
        <w:ind w:left="576" w:hanging="576"/>
        <w:jc w:val="both"/>
        <w:textAlignment w:val="baseline"/>
        <w:rPr>
          <w:rFonts w:ascii="Open Sans Light" w:hAnsi="Open Sans Light" w:cs="Open Sans Light"/>
          <w:szCs w:val="24"/>
          <w:lang w:eastAsia="en-AU"/>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32</w:t>
      </w:r>
      <w:r w:rsidRPr="003A488C">
        <w:rPr>
          <w:rFonts w:ascii="Open Sans Light" w:hAnsi="Open Sans Light" w:cs="Open Sans Light"/>
          <w:b/>
          <w:color w:val="000000"/>
        </w:rPr>
        <w:fldChar w:fldCharType="end"/>
      </w:r>
      <w:r w:rsidRPr="003A488C">
        <w:rPr>
          <w:rFonts w:ascii="Open Sans Light" w:hAnsi="Open Sans Light" w:cs="Open Sans Light"/>
          <w:b/>
          <w:color w:val="000000"/>
        </w:rPr>
        <w:t>.</w:t>
      </w:r>
      <w:r w:rsidRPr="003A488C">
        <w:rPr>
          <w:rFonts w:ascii="Open Sans Light" w:hAnsi="Open Sans Light" w:cs="Open Sans Light"/>
          <w:b/>
          <w:color w:val="000000"/>
        </w:rPr>
        <w:tab/>
      </w:r>
      <w:r w:rsidR="00FF33BE" w:rsidRPr="00FF33BE">
        <w:rPr>
          <w:rFonts w:ascii="Open Sans Light" w:hAnsi="Open Sans Light" w:cs="Open Sans Light"/>
          <w:b/>
          <w:bCs/>
          <w:color w:val="000000"/>
          <w:szCs w:val="24"/>
          <w:lang w:eastAsia="en-AU"/>
        </w:rPr>
        <w:t>Prior to Occupation or Operation of the development, </w:t>
      </w:r>
      <w:r w:rsidR="00FF33BE" w:rsidRPr="00FF33BE">
        <w:rPr>
          <w:rFonts w:ascii="Open Sans Light" w:hAnsi="Open Sans Light" w:cs="Open Sans Light"/>
          <w:color w:val="000000"/>
          <w:szCs w:val="24"/>
          <w:lang w:eastAsia="en-AU"/>
        </w:rPr>
        <w:t>a </w:t>
      </w:r>
      <w:r w:rsidR="00FF33BE" w:rsidRPr="00FF33BE">
        <w:rPr>
          <w:rFonts w:ascii="Open Sans Light" w:hAnsi="Open Sans Light" w:cs="Open Sans Light"/>
          <w:i/>
          <w:iCs/>
          <w:color w:val="000000"/>
          <w:szCs w:val="24"/>
          <w:lang w:eastAsia="en-AU"/>
        </w:rPr>
        <w:t>Stormwater System Maintenance Procedure Plan</w:t>
      </w:r>
      <w:r w:rsidR="00FF33BE" w:rsidRPr="00FF33BE">
        <w:rPr>
          <w:rFonts w:ascii="Open Sans Light" w:hAnsi="Open Sans Light" w:cs="Open Sans Light"/>
          <w:color w:val="000000"/>
          <w:szCs w:val="24"/>
          <w:lang w:eastAsia="en-AU"/>
        </w:rPr>
        <w:t xml:space="preserve"> shall be prepared by an engineer, detailing a regular </w:t>
      </w:r>
      <w:r w:rsidR="00FF33BE">
        <w:rPr>
          <w:rFonts w:ascii="Open Sans Light" w:hAnsi="Open Sans Light" w:cs="Open Sans Light"/>
          <w:color w:val="000000"/>
          <w:szCs w:val="24"/>
          <w:lang w:eastAsia="en-AU"/>
        </w:rPr>
        <w:t>maintenance p</w:t>
      </w:r>
      <w:r w:rsidR="00FF33BE" w:rsidRPr="00FF33BE">
        <w:rPr>
          <w:rFonts w:ascii="Open Sans Light" w:hAnsi="Open Sans Light" w:cs="Open Sans Light"/>
          <w:color w:val="000000"/>
          <w:szCs w:val="24"/>
          <w:lang w:eastAsia="en-AU"/>
        </w:rPr>
        <w:t>rogramme for pollution control devices, covering inspection, cleaning and waste disposal, a copy of which shall be supplied to the owner/operator.</w:t>
      </w:r>
      <w:r w:rsidR="00FF33BE" w:rsidRPr="00FF33BE">
        <w:rPr>
          <w:rFonts w:ascii="Open Sans Light" w:hAnsi="Open Sans Light" w:cs="Open Sans Light"/>
          <w:szCs w:val="24"/>
          <w:lang w:eastAsia="en-AU"/>
        </w:rPr>
        <w:t> </w:t>
      </w:r>
    </w:p>
    <w:p w14:paraId="7266E544" w14:textId="77777777" w:rsidR="00014138" w:rsidRPr="003A488C" w:rsidRDefault="00014138" w:rsidP="00D84B87">
      <w:pPr>
        <w:spacing w:after="0"/>
        <w:jc w:val="both"/>
        <w:rPr>
          <w:rFonts w:ascii="Open Sans" w:hAnsi="Open Sans" w:cs="Open Sans"/>
        </w:rPr>
      </w:pPr>
      <w:r w:rsidRPr="003A488C">
        <w:rPr>
          <w:rFonts w:ascii="Open Sans" w:hAnsi="Open Sans" w:cs="Open Sans"/>
          <w:b/>
        </w:rPr>
        <w:t>EROSION CONTROLS</w:t>
      </w:r>
    </w:p>
    <w:p w14:paraId="490EE496" w14:textId="70765A8F" w:rsidR="00014138" w:rsidRPr="003A488C" w:rsidRDefault="00014138" w:rsidP="00D84B87">
      <w:pPr>
        <w:spacing w:after="0"/>
        <w:jc w:val="both"/>
      </w:pPr>
    </w:p>
    <w:p w14:paraId="5CE6CF7E" w14:textId="225C7149"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33</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 xml:space="preserve">The </w:t>
      </w:r>
      <w:r w:rsidRPr="003A488C">
        <w:rPr>
          <w:rFonts w:ascii="Open Sans Light" w:hAnsi="Open Sans Light" w:cs="Open Sans Light"/>
          <w:bCs/>
          <w:color w:val="000000"/>
        </w:rPr>
        <w:t>property shall be protected against soil erosion, such that sediment is not carried from the construction site by the action of stormwater, wind or “vehicle tracking”.</w:t>
      </w:r>
    </w:p>
    <w:p w14:paraId="077D1FB5" w14:textId="1DB2F968" w:rsidR="00014138" w:rsidRPr="003A488C" w:rsidRDefault="00014138" w:rsidP="00D84B87">
      <w:pPr>
        <w:spacing w:after="0"/>
        <w:jc w:val="both"/>
      </w:pPr>
    </w:p>
    <w:p w14:paraId="2F3E99C8" w14:textId="1112B919" w:rsidR="00014138" w:rsidRPr="003A488C" w:rsidRDefault="00014138" w:rsidP="00D84B87">
      <w:pPr>
        <w:spacing w:after="0"/>
        <w:jc w:val="both"/>
        <w:rPr>
          <w:rFonts w:ascii="Open Sans" w:hAnsi="Open Sans" w:cs="Open Sans"/>
        </w:rPr>
      </w:pPr>
      <w:r w:rsidRPr="003A488C">
        <w:rPr>
          <w:rFonts w:ascii="Open Sans" w:hAnsi="Open Sans" w:cs="Open Sans"/>
          <w:b/>
        </w:rPr>
        <w:t>BUILDING CONSTRUCTION</w:t>
      </w:r>
    </w:p>
    <w:p w14:paraId="7616BC15" w14:textId="0F9E536B" w:rsidR="00014138" w:rsidRPr="003A488C" w:rsidRDefault="00014138" w:rsidP="00D84B87">
      <w:pPr>
        <w:spacing w:after="0"/>
        <w:jc w:val="both"/>
      </w:pPr>
    </w:p>
    <w:p w14:paraId="18CBA02C" w14:textId="4F72C227"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34</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All building work shall be carried out in accordance with the provisions of the Building Code of Australia.</w:t>
      </w:r>
    </w:p>
    <w:p w14:paraId="47F2E778" w14:textId="56CC6D7B" w:rsidR="00014138" w:rsidRPr="003A488C" w:rsidRDefault="00014138" w:rsidP="00D84B87">
      <w:pPr>
        <w:spacing w:after="0"/>
        <w:jc w:val="both"/>
      </w:pPr>
    </w:p>
    <w:p w14:paraId="3DD89999" w14:textId="008F3AB2"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35</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All excavations and backfilling shall be executed safely, in accordance with appropriate professional standards and shall be properly guarded and protected to prevent the works from being dangerous to life or property.</w:t>
      </w:r>
    </w:p>
    <w:p w14:paraId="7B90FC0B" w14:textId="39895DEC" w:rsidR="00014138" w:rsidRPr="003A488C" w:rsidRDefault="00014138" w:rsidP="00D84B87">
      <w:pPr>
        <w:spacing w:after="0"/>
        <w:jc w:val="both"/>
      </w:pPr>
    </w:p>
    <w:p w14:paraId="3B637E97" w14:textId="11CB810E" w:rsidR="00014138" w:rsidRPr="003A488C" w:rsidRDefault="00014138" w:rsidP="00D84B87">
      <w:pPr>
        <w:pStyle w:val="rcCondition3Text"/>
        <w:spacing w:after="0"/>
        <w:ind w:left="576" w:hanging="576"/>
        <w:jc w:val="both"/>
        <w:rPr>
          <w:rFonts w:ascii="Open Sans Light" w:hAnsi="Open Sans Light" w:cs="Open Sans Light"/>
          <w:b w:val="0"/>
          <w:bCs/>
          <w:color w:val="000000"/>
          <w:sz w:val="22"/>
          <w:szCs w:val="22"/>
        </w:rPr>
      </w:pPr>
      <w:r w:rsidRPr="003A488C">
        <w:rPr>
          <w:rFonts w:ascii="Open Sans Light" w:hAnsi="Open Sans Light" w:cs="Open Sans Light"/>
          <w:bCs/>
          <w:color w:val="000000"/>
          <w:sz w:val="22"/>
          <w:szCs w:val="22"/>
        </w:rPr>
        <w:fldChar w:fldCharType="begin"/>
      </w:r>
      <w:r w:rsidRPr="003A488C">
        <w:rPr>
          <w:rFonts w:ascii="Open Sans Light" w:hAnsi="Open Sans Light" w:cs="Open Sans Light"/>
          <w:bCs/>
          <w:color w:val="000000"/>
          <w:sz w:val="22"/>
          <w:szCs w:val="22"/>
        </w:rPr>
        <w:instrText xml:space="preserve"> SEQ Seq_1 \n </w:instrText>
      </w:r>
      <w:r w:rsidRPr="003A488C">
        <w:rPr>
          <w:rFonts w:ascii="Open Sans Light" w:hAnsi="Open Sans Light" w:cs="Open Sans Light"/>
          <w:bCs/>
          <w:color w:val="000000"/>
          <w:sz w:val="22"/>
          <w:szCs w:val="22"/>
        </w:rPr>
        <w:fldChar w:fldCharType="separate"/>
      </w:r>
      <w:r w:rsidR="00D45049">
        <w:rPr>
          <w:rFonts w:ascii="Open Sans Light" w:hAnsi="Open Sans Light" w:cs="Open Sans Light"/>
          <w:bCs/>
          <w:noProof/>
          <w:color w:val="000000"/>
          <w:sz w:val="22"/>
          <w:szCs w:val="22"/>
        </w:rPr>
        <w:t>36</w:t>
      </w:r>
      <w:r w:rsidRPr="003A488C">
        <w:rPr>
          <w:rFonts w:ascii="Open Sans Light" w:hAnsi="Open Sans Light" w:cs="Open Sans Light"/>
          <w:bCs/>
          <w:color w:val="000000"/>
          <w:sz w:val="22"/>
          <w:szCs w:val="22"/>
        </w:rPr>
        <w:fldChar w:fldCharType="end"/>
      </w:r>
      <w:r w:rsidRPr="003A488C">
        <w:rPr>
          <w:rFonts w:ascii="Open Sans Light" w:hAnsi="Open Sans Light" w:cs="Open Sans Light"/>
          <w:b w:val="0"/>
          <w:bCs/>
          <w:color w:val="000000"/>
          <w:sz w:val="22"/>
          <w:szCs w:val="22"/>
        </w:rPr>
        <w:t>.</w:t>
      </w:r>
      <w:r w:rsidRPr="003A488C">
        <w:rPr>
          <w:rFonts w:ascii="Open Sans Light" w:hAnsi="Open Sans Light" w:cs="Open Sans Light"/>
          <w:b w:val="0"/>
          <w:bCs/>
          <w:color w:val="000000"/>
          <w:sz w:val="22"/>
          <w:szCs w:val="22"/>
        </w:rPr>
        <w:tab/>
        <w:t>Unless otherwise approved by Council in writing, all general building work shall be carried out between the hours of:</w:t>
      </w:r>
    </w:p>
    <w:p w14:paraId="72FC4783" w14:textId="77777777" w:rsidR="00014138" w:rsidRPr="003A488C" w:rsidRDefault="00014138" w:rsidP="00D84B87">
      <w:pPr>
        <w:pStyle w:val="rcCondition3Text"/>
        <w:spacing w:after="0"/>
        <w:ind w:left="1320" w:hanging="480"/>
        <w:jc w:val="both"/>
        <w:rPr>
          <w:rFonts w:ascii="Open Sans Light" w:hAnsi="Open Sans Light" w:cs="Open Sans Light"/>
          <w:b w:val="0"/>
          <w:bCs/>
          <w:color w:val="000000"/>
          <w:sz w:val="22"/>
          <w:szCs w:val="22"/>
        </w:rPr>
      </w:pPr>
      <w:r w:rsidRPr="003A488C">
        <w:rPr>
          <w:rFonts w:ascii="Open Sans Light" w:hAnsi="Open Sans Light" w:cs="Open Sans Light"/>
          <w:bCs/>
          <w:color w:val="000000"/>
          <w:sz w:val="22"/>
          <w:szCs w:val="22"/>
        </w:rPr>
        <w:t>a.</w:t>
      </w:r>
      <w:r w:rsidRPr="003A488C">
        <w:rPr>
          <w:rFonts w:ascii="Open Sans Light" w:hAnsi="Open Sans Light" w:cs="Open Sans Light"/>
          <w:b w:val="0"/>
          <w:bCs/>
          <w:color w:val="000000"/>
          <w:sz w:val="22"/>
          <w:szCs w:val="22"/>
        </w:rPr>
        <w:tab/>
        <w:t>7.00am to 6.00pm Monday to Friday</w:t>
      </w:r>
    </w:p>
    <w:p w14:paraId="53505291" w14:textId="77777777" w:rsidR="00014138" w:rsidRPr="003A488C" w:rsidRDefault="00014138" w:rsidP="00D84B87">
      <w:pPr>
        <w:pStyle w:val="rcCondition3Text"/>
        <w:spacing w:after="0"/>
        <w:ind w:left="1320" w:hanging="480"/>
        <w:jc w:val="both"/>
        <w:rPr>
          <w:rFonts w:ascii="Open Sans Light" w:hAnsi="Open Sans Light" w:cs="Open Sans Light"/>
          <w:b w:val="0"/>
          <w:bCs/>
          <w:color w:val="000000"/>
          <w:sz w:val="22"/>
          <w:szCs w:val="22"/>
        </w:rPr>
      </w:pPr>
      <w:r w:rsidRPr="003A488C">
        <w:rPr>
          <w:rFonts w:ascii="Open Sans Light" w:hAnsi="Open Sans Light" w:cs="Open Sans Light"/>
          <w:bCs/>
          <w:color w:val="000000"/>
          <w:sz w:val="22"/>
          <w:szCs w:val="22"/>
        </w:rPr>
        <w:t>b.</w:t>
      </w:r>
      <w:r w:rsidRPr="003A488C">
        <w:rPr>
          <w:rFonts w:ascii="Open Sans Light" w:hAnsi="Open Sans Light" w:cs="Open Sans Light"/>
          <w:b w:val="0"/>
          <w:bCs/>
          <w:color w:val="000000"/>
          <w:sz w:val="22"/>
          <w:szCs w:val="22"/>
        </w:rPr>
        <w:tab/>
        <w:t>7.00am to 5.00pm Saturday</w:t>
      </w:r>
    </w:p>
    <w:p w14:paraId="4B7C66C2" w14:textId="77777777" w:rsidR="00014138" w:rsidRPr="003A488C" w:rsidRDefault="00014138" w:rsidP="00D84B87">
      <w:pPr>
        <w:spacing w:after="0"/>
        <w:ind w:left="851"/>
        <w:jc w:val="both"/>
        <w:rPr>
          <w:rFonts w:ascii="Open Sans Light" w:hAnsi="Open Sans Light" w:cs="Open Sans Light"/>
        </w:rPr>
      </w:pPr>
      <w:r w:rsidRPr="003A488C">
        <w:rPr>
          <w:rFonts w:ascii="Open Sans Light" w:hAnsi="Open Sans Light" w:cs="Open Sans Light"/>
          <w:bCs/>
          <w:color w:val="000000"/>
        </w:rPr>
        <w:t>Any work performed on Sunday’s or Public Holidays that may cause offensive noise, as defined under the Protection of the Environment Operations Act, is prohibited.  Minor works (such as hand sanding, painting, digging and the like) is permitted between the hours of 9.00am to 5.00pm.  Power operated tools are not permitted to be used.</w:t>
      </w:r>
    </w:p>
    <w:p w14:paraId="65E4EA51" w14:textId="7E7EF165" w:rsidR="00014138" w:rsidRPr="003A488C" w:rsidRDefault="00014138" w:rsidP="00D84B87">
      <w:pPr>
        <w:spacing w:after="0"/>
        <w:jc w:val="both"/>
      </w:pPr>
    </w:p>
    <w:p w14:paraId="2A92A4C1" w14:textId="77777777" w:rsidR="00014138" w:rsidRPr="003A488C" w:rsidRDefault="00014138" w:rsidP="00D84B87">
      <w:pPr>
        <w:spacing w:after="0"/>
        <w:jc w:val="both"/>
        <w:rPr>
          <w:rFonts w:ascii="Open Sans" w:hAnsi="Open Sans" w:cs="Open Sans"/>
        </w:rPr>
      </w:pPr>
      <w:r w:rsidRPr="003A488C">
        <w:rPr>
          <w:rFonts w:ascii="Open Sans" w:hAnsi="Open Sans" w:cs="Open Sans"/>
          <w:b/>
        </w:rPr>
        <w:t>SERVICES &amp; EQUIPMENT</w:t>
      </w:r>
    </w:p>
    <w:p w14:paraId="66FFB67C" w14:textId="56C756F4" w:rsidR="00014138" w:rsidRPr="003A488C" w:rsidRDefault="00014138" w:rsidP="00D84B87">
      <w:pPr>
        <w:spacing w:after="0"/>
        <w:jc w:val="both"/>
      </w:pPr>
    </w:p>
    <w:p w14:paraId="79022DCC" w14:textId="4722A704"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37</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Upon completion of the building BUT prior to its occupation, a Final Fire Safety Certificate with respect to each critical and essential fire safety measure installed in the building shall be submitted to Council. Such certificates shall be prepared in accordance with Division 4 of Part 9 of the Environmental Planning and Assessment Regulation, 2000.</w:t>
      </w:r>
    </w:p>
    <w:p w14:paraId="385FBC7C" w14:textId="63A3E3AB" w:rsidR="00014138" w:rsidRPr="003A488C" w:rsidRDefault="00014138" w:rsidP="00D84B87">
      <w:pPr>
        <w:spacing w:after="0"/>
        <w:jc w:val="both"/>
      </w:pPr>
    </w:p>
    <w:p w14:paraId="6EC5969A" w14:textId="176E1AE3"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lastRenderedPageBreak/>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38</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A copy of the Fire Safety Schedule and Fire Safety Certificate shall be prominently displayed in the building in accordance with Division 4 of Part 9 of the Environmental Planning and Assessment Regulation 2000.</w:t>
      </w:r>
    </w:p>
    <w:p w14:paraId="2161FB01" w14:textId="2D2F8842" w:rsidR="00014138" w:rsidRPr="003A488C" w:rsidRDefault="00014138" w:rsidP="00D84B87">
      <w:pPr>
        <w:spacing w:after="0"/>
        <w:jc w:val="both"/>
      </w:pPr>
    </w:p>
    <w:p w14:paraId="36728926" w14:textId="7F1772CC" w:rsidR="00014138" w:rsidRPr="003A488C" w:rsidRDefault="00014138" w:rsidP="00D84B87">
      <w:pPr>
        <w:spacing w:after="0"/>
        <w:ind w:left="576" w:hanging="576"/>
        <w:jc w:val="both"/>
        <w:rPr>
          <w:rFonts w:ascii="Open Sans Light" w:hAnsi="Open Sans Light" w:cs="Open Sans Light"/>
          <w:color w:val="000000"/>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39</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A Fire Safety Statement in respect of each required essential and/or critical fire safety measure installed within the building shall be submitted to Council and the NSW Fire Commissioner annually (or at a more frequent interval for supplementary statements).</w:t>
      </w:r>
    </w:p>
    <w:p w14:paraId="63044F71" w14:textId="77777777" w:rsidR="00014138" w:rsidRPr="003A488C" w:rsidRDefault="00014138" w:rsidP="00D84B87">
      <w:pPr>
        <w:spacing w:after="0"/>
        <w:ind w:left="851"/>
        <w:jc w:val="both"/>
        <w:rPr>
          <w:rFonts w:ascii="Open Sans Light" w:hAnsi="Open Sans Light" w:cs="Open Sans Light"/>
        </w:rPr>
      </w:pPr>
      <w:r w:rsidRPr="003A488C">
        <w:rPr>
          <w:rFonts w:ascii="Open Sans Light" w:hAnsi="Open Sans Light" w:cs="Open Sans Light"/>
        </w:rPr>
        <w:t>Statements shall be prepared and issued in accordance with Division 5 of Part 9 of the Environmental Planning and Assessment Regulation, 2000.  Note that monetary penalties may apply for failure to lodge a fire safety statement within the prescribed timeframe.</w:t>
      </w:r>
    </w:p>
    <w:p w14:paraId="37689DAF" w14:textId="35DCCCD5" w:rsidR="00014138" w:rsidRPr="003A488C" w:rsidRDefault="00014138" w:rsidP="00D84B87">
      <w:pPr>
        <w:spacing w:after="0"/>
        <w:ind w:left="851"/>
        <w:jc w:val="both"/>
        <w:rPr>
          <w:rFonts w:ascii="Open Sans Light" w:hAnsi="Open Sans Light" w:cs="Open Sans Light"/>
        </w:rPr>
      </w:pPr>
      <w:r w:rsidRPr="003A488C">
        <w:rPr>
          <w:rFonts w:ascii="Open Sans Light" w:hAnsi="Open Sans Light" w:cs="Open Sans Light"/>
        </w:rPr>
        <w:t xml:space="preserve">Statements to the NSW Fire Commissioner are to be submitted electronically to </w:t>
      </w:r>
      <w:hyperlink r:id="rId11" w:history="1">
        <w:r w:rsidRPr="003A488C">
          <w:rPr>
            <w:rStyle w:val="Hyperlink"/>
            <w:rFonts w:ascii="Open Sans Light" w:hAnsi="Open Sans Light" w:cs="Open Sans Light"/>
          </w:rPr>
          <w:t>afss@fire.nsw.gov.au</w:t>
        </w:r>
      </w:hyperlink>
      <w:r w:rsidRPr="003A488C">
        <w:rPr>
          <w:rFonts w:ascii="Open Sans Light" w:hAnsi="Open Sans Light" w:cs="Open Sans Light"/>
        </w:rPr>
        <w:t>.</w:t>
      </w:r>
    </w:p>
    <w:p w14:paraId="4376112D" w14:textId="77777777" w:rsidR="00014138" w:rsidRPr="003A488C" w:rsidRDefault="00014138" w:rsidP="00D84B87">
      <w:pPr>
        <w:spacing w:after="0"/>
        <w:ind w:left="851"/>
        <w:jc w:val="both"/>
        <w:rPr>
          <w:rFonts w:ascii="Open Sans Light" w:hAnsi="Open Sans Light" w:cs="Open Sans Light"/>
        </w:rPr>
      </w:pPr>
      <w:r w:rsidRPr="003A488C">
        <w:rPr>
          <w:rFonts w:ascii="Open Sans Light" w:hAnsi="Open Sans Light" w:cs="Open Sans Light"/>
        </w:rPr>
        <w:t>Standard forms and further information for lodging Fire Safety Statements may be downloaded from Councils website.</w:t>
      </w:r>
    </w:p>
    <w:p w14:paraId="138B1EA0" w14:textId="237DB395" w:rsidR="00014138" w:rsidRPr="003A488C" w:rsidRDefault="00014138" w:rsidP="00D84B87">
      <w:pPr>
        <w:spacing w:after="0"/>
        <w:jc w:val="both"/>
      </w:pPr>
    </w:p>
    <w:p w14:paraId="0B2AD802" w14:textId="77777777" w:rsidR="00014138" w:rsidRPr="003A488C" w:rsidRDefault="00014138" w:rsidP="00D84B87">
      <w:pPr>
        <w:spacing w:after="0"/>
        <w:jc w:val="both"/>
        <w:rPr>
          <w:rFonts w:ascii="Open Sans" w:hAnsi="Open Sans" w:cs="Open Sans"/>
        </w:rPr>
      </w:pPr>
      <w:r w:rsidRPr="003A488C">
        <w:rPr>
          <w:rFonts w:ascii="Open Sans" w:hAnsi="Open Sans" w:cs="Open Sans"/>
          <w:b/>
        </w:rPr>
        <w:t>SITE CONSIDERATIONS</w:t>
      </w:r>
    </w:p>
    <w:p w14:paraId="285F1281" w14:textId="05AD73B6" w:rsidR="00014138" w:rsidRPr="003A488C" w:rsidRDefault="00014138" w:rsidP="00D84B87">
      <w:pPr>
        <w:spacing w:after="0"/>
        <w:jc w:val="both"/>
      </w:pPr>
    </w:p>
    <w:p w14:paraId="32C998BC" w14:textId="419BF4F8" w:rsidR="00014138" w:rsidRPr="003A488C" w:rsidRDefault="00014138" w:rsidP="00D84B87">
      <w:pPr>
        <w:pStyle w:val="rcCondition3Text"/>
        <w:spacing w:after="0"/>
        <w:ind w:left="576" w:hanging="576"/>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fldChar w:fldCharType="begin"/>
      </w:r>
      <w:r w:rsidRPr="003A488C">
        <w:rPr>
          <w:rFonts w:ascii="Open Sans Light" w:hAnsi="Open Sans Light" w:cs="Open Sans Light"/>
          <w:color w:val="000000"/>
          <w:sz w:val="22"/>
          <w:szCs w:val="22"/>
        </w:rPr>
        <w:instrText xml:space="preserve"> SEQ Seq_1 \n </w:instrText>
      </w:r>
      <w:r w:rsidRPr="003A488C">
        <w:rPr>
          <w:rFonts w:ascii="Open Sans Light" w:hAnsi="Open Sans Light" w:cs="Open Sans Light"/>
          <w:color w:val="000000"/>
          <w:sz w:val="22"/>
          <w:szCs w:val="22"/>
        </w:rPr>
        <w:fldChar w:fldCharType="separate"/>
      </w:r>
      <w:r w:rsidR="00D45049">
        <w:rPr>
          <w:rFonts w:ascii="Open Sans Light" w:hAnsi="Open Sans Light" w:cs="Open Sans Light"/>
          <w:noProof/>
          <w:color w:val="000000"/>
          <w:sz w:val="22"/>
          <w:szCs w:val="22"/>
        </w:rPr>
        <w:t>40</w:t>
      </w:r>
      <w:r w:rsidRPr="003A488C">
        <w:rPr>
          <w:rFonts w:ascii="Open Sans Light" w:hAnsi="Open Sans Light" w:cs="Open Sans Light"/>
          <w:color w:val="000000"/>
          <w:sz w:val="22"/>
          <w:szCs w:val="22"/>
        </w:rPr>
        <w:fldChar w:fldCharType="end"/>
      </w:r>
      <w:r w:rsidRPr="003A488C">
        <w:rPr>
          <w:rFonts w:ascii="Open Sans Light" w:hAnsi="Open Sans Light" w:cs="Open Sans Light"/>
          <w:b w:val="0"/>
          <w:color w:val="000000"/>
          <w:sz w:val="22"/>
          <w:szCs w:val="22"/>
        </w:rPr>
        <w:t>.</w:t>
      </w:r>
      <w:r w:rsidRPr="003A488C">
        <w:rPr>
          <w:rFonts w:ascii="Open Sans Light" w:hAnsi="Open Sans Light" w:cs="Open Sans Light"/>
          <w:b w:val="0"/>
          <w:color w:val="000000"/>
          <w:sz w:val="22"/>
          <w:szCs w:val="22"/>
        </w:rPr>
        <w:tab/>
        <w:t>All excavated and/or filled areas are to be retained or battered and suitably drained so as to prevent any subsidence of the area and constructed so as to deny any flow of water into the building.</w:t>
      </w:r>
      <w:r w:rsidRPr="003A488C">
        <w:rPr>
          <w:rFonts w:ascii="Open Sans Light" w:hAnsi="Open Sans Light" w:cs="Open Sans Light"/>
          <w:b w:val="0"/>
          <w:color w:val="000000"/>
          <w:sz w:val="22"/>
          <w:szCs w:val="22"/>
        </w:rPr>
        <w:tab/>
      </w:r>
    </w:p>
    <w:p w14:paraId="7AF534FE" w14:textId="77777777" w:rsidR="00014138" w:rsidRPr="003A488C" w:rsidRDefault="00014138" w:rsidP="00D84B87">
      <w:pPr>
        <w:pStyle w:val="rcCondition3Text"/>
        <w:spacing w:after="0"/>
        <w:ind w:left="567" w:firstLine="0"/>
        <w:jc w:val="both"/>
        <w:rPr>
          <w:rFonts w:ascii="Open Sans Light" w:hAnsi="Open Sans Light" w:cs="Open Sans Light"/>
          <w:b w:val="0"/>
          <w:color w:val="000000"/>
          <w:sz w:val="22"/>
          <w:szCs w:val="22"/>
        </w:rPr>
      </w:pPr>
      <w:r w:rsidRPr="003A488C">
        <w:rPr>
          <w:rFonts w:ascii="Open Sans Light" w:hAnsi="Open Sans Light" w:cs="Open Sans Light"/>
          <w:b w:val="0"/>
          <w:color w:val="000000"/>
          <w:sz w:val="22"/>
          <w:szCs w:val="22"/>
        </w:rPr>
        <w:t xml:space="preserve">Where a retaining wall is planned for this purpose and such wall requires consent (refer to </w:t>
      </w:r>
      <w:r w:rsidRPr="003A488C">
        <w:rPr>
          <w:rFonts w:ascii="Open Sans Light" w:hAnsi="Open Sans Light" w:cs="Open Sans Light"/>
          <w:b w:val="0"/>
          <w:bCs/>
          <w:color w:val="000000"/>
          <w:sz w:val="22"/>
          <w:szCs w:val="22"/>
        </w:rPr>
        <w:t>State Environmental Planning Policy -Exempt and Complying Development Codes, 2008)</w:t>
      </w:r>
      <w:r w:rsidRPr="003A488C">
        <w:rPr>
          <w:rFonts w:ascii="Open Sans Light" w:hAnsi="Open Sans Light" w:cs="Open Sans Light"/>
          <w:b w:val="0"/>
          <w:color w:val="000000"/>
          <w:sz w:val="22"/>
          <w:szCs w:val="22"/>
        </w:rPr>
        <w:t xml:space="preserve"> plans and specifications of the wall shall be approved by Council and/or an accredited certifier. </w:t>
      </w:r>
    </w:p>
    <w:p w14:paraId="2BFEE62A" w14:textId="77777777" w:rsidR="00014138" w:rsidRPr="003A488C" w:rsidRDefault="00014138" w:rsidP="00D84B87">
      <w:pPr>
        <w:spacing w:after="0"/>
        <w:ind w:left="567"/>
        <w:jc w:val="both"/>
        <w:rPr>
          <w:rFonts w:ascii="Open Sans Light" w:hAnsi="Open Sans Light" w:cs="Open Sans Light"/>
          <w:i/>
          <w:color w:val="000000"/>
        </w:rPr>
      </w:pPr>
      <w:r w:rsidRPr="003A488C">
        <w:rPr>
          <w:rFonts w:ascii="Open Sans Light" w:hAnsi="Open Sans Light" w:cs="Open Sans Light"/>
          <w:i/>
          <w:color w:val="000000"/>
        </w:rPr>
        <w:t>Note: The submission of a separate Development Application is not required for a retaining wall associated with this approval and indicated on the approved plans.</w:t>
      </w:r>
    </w:p>
    <w:p w14:paraId="6CD0B6B1" w14:textId="77777777" w:rsidR="00014138" w:rsidRPr="003A488C" w:rsidRDefault="00014138" w:rsidP="00D84B87">
      <w:pPr>
        <w:spacing w:after="0"/>
        <w:ind w:left="567"/>
        <w:jc w:val="both"/>
        <w:rPr>
          <w:rFonts w:ascii="Open Sans Light" w:hAnsi="Open Sans Light" w:cs="Open Sans Light"/>
        </w:rPr>
      </w:pPr>
      <w:r w:rsidRPr="003A488C">
        <w:rPr>
          <w:rFonts w:ascii="Open Sans Light" w:hAnsi="Open Sans Light" w:cs="Open Sans Light"/>
          <w:color w:val="000000"/>
        </w:rPr>
        <w:t>All proposed retaining walls, including any excavation, footings, drainage and backfill shall be contained within the property boundaries.  Retaining walls and associated earthworks shall not impede or redirect the natural flow of surface water from adjoining properties in a manner that creates nuisance.</w:t>
      </w:r>
    </w:p>
    <w:p w14:paraId="6A3CBC52" w14:textId="1DFD918C" w:rsidR="00014138" w:rsidRPr="003A488C" w:rsidRDefault="00014138" w:rsidP="00D84B87">
      <w:pPr>
        <w:spacing w:after="0"/>
        <w:jc w:val="both"/>
      </w:pPr>
    </w:p>
    <w:p w14:paraId="5F27537E" w14:textId="45EA859B" w:rsidR="00014138" w:rsidRPr="003A488C" w:rsidRDefault="00014138" w:rsidP="00D84B87">
      <w:pPr>
        <w:pStyle w:val="rcCondition3Text"/>
        <w:spacing w:after="0"/>
        <w:ind w:left="576" w:hanging="576"/>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fldChar w:fldCharType="begin"/>
      </w:r>
      <w:r w:rsidRPr="003A488C">
        <w:rPr>
          <w:rFonts w:ascii="Open Sans Light" w:hAnsi="Open Sans Light" w:cs="Open Sans Light"/>
          <w:color w:val="000000"/>
          <w:sz w:val="22"/>
          <w:szCs w:val="22"/>
        </w:rPr>
        <w:instrText xml:space="preserve"> SEQ Seq_1 \n </w:instrText>
      </w:r>
      <w:r w:rsidRPr="003A488C">
        <w:rPr>
          <w:rFonts w:ascii="Open Sans Light" w:hAnsi="Open Sans Light" w:cs="Open Sans Light"/>
          <w:color w:val="000000"/>
          <w:sz w:val="22"/>
          <w:szCs w:val="22"/>
        </w:rPr>
        <w:fldChar w:fldCharType="separate"/>
      </w:r>
      <w:r w:rsidR="00D45049">
        <w:rPr>
          <w:rFonts w:ascii="Open Sans Light" w:hAnsi="Open Sans Light" w:cs="Open Sans Light"/>
          <w:noProof/>
          <w:color w:val="000000"/>
          <w:sz w:val="22"/>
          <w:szCs w:val="22"/>
        </w:rPr>
        <w:t>41</w:t>
      </w:r>
      <w:r w:rsidRPr="003A488C">
        <w:rPr>
          <w:rFonts w:ascii="Open Sans Light" w:hAnsi="Open Sans Light" w:cs="Open Sans Light"/>
          <w:color w:val="000000"/>
          <w:sz w:val="22"/>
          <w:szCs w:val="22"/>
        </w:rPr>
        <w:fldChar w:fldCharType="end"/>
      </w:r>
      <w:r w:rsidRPr="003A488C">
        <w:rPr>
          <w:rFonts w:ascii="Open Sans Light" w:hAnsi="Open Sans Light" w:cs="Open Sans Light"/>
          <w:b w:val="0"/>
          <w:color w:val="000000"/>
          <w:sz w:val="22"/>
          <w:szCs w:val="22"/>
        </w:rPr>
        <w:t>.</w:t>
      </w:r>
      <w:r w:rsidRPr="003A488C">
        <w:rPr>
          <w:rFonts w:ascii="Open Sans Light" w:hAnsi="Open Sans Light" w:cs="Open Sans Light"/>
          <w:b w:val="0"/>
          <w:color w:val="000000"/>
          <w:sz w:val="22"/>
          <w:szCs w:val="22"/>
        </w:rPr>
        <w:tab/>
        <w:t>If an excavation extends below the level of the base of the footings of a building/structure on an adjoining allotment of land, the person causing the excavation to be made.</w:t>
      </w:r>
    </w:p>
    <w:p w14:paraId="02BAF054" w14:textId="77777777" w:rsidR="00014138" w:rsidRPr="003A488C" w:rsidRDefault="00014138" w:rsidP="00D84B87">
      <w:pPr>
        <w:pStyle w:val="rcCondition3Text"/>
        <w:spacing w:after="0"/>
        <w:ind w:left="1560" w:hanging="698"/>
        <w:jc w:val="both"/>
        <w:rPr>
          <w:rFonts w:ascii="Open Sans Light" w:hAnsi="Open Sans Light" w:cs="Open Sans Light"/>
          <w:b w:val="0"/>
          <w:color w:val="000000"/>
          <w:sz w:val="22"/>
          <w:szCs w:val="22"/>
        </w:rPr>
      </w:pPr>
      <w:proofErr w:type="spellStart"/>
      <w:r w:rsidRPr="003A488C">
        <w:rPr>
          <w:rFonts w:ascii="Open Sans Light" w:hAnsi="Open Sans Light" w:cs="Open Sans Light"/>
          <w:color w:val="000000"/>
          <w:sz w:val="22"/>
          <w:szCs w:val="22"/>
        </w:rPr>
        <w:t>i</w:t>
      </w:r>
      <w:proofErr w:type="spellEnd"/>
      <w:r w:rsidRPr="003A488C">
        <w:rPr>
          <w:rFonts w:ascii="Open Sans Light" w:hAnsi="Open Sans Light" w:cs="Open Sans Light"/>
          <w:color w:val="000000"/>
          <w:sz w:val="22"/>
          <w:szCs w:val="22"/>
        </w:rPr>
        <w:t>)</w:t>
      </w:r>
      <w:r w:rsidRPr="003A488C">
        <w:rPr>
          <w:rFonts w:ascii="Open Sans Light" w:hAnsi="Open Sans Light" w:cs="Open Sans Light"/>
          <w:b w:val="0"/>
          <w:color w:val="000000"/>
          <w:sz w:val="22"/>
          <w:szCs w:val="22"/>
        </w:rPr>
        <w:tab/>
        <w:t>Must preserve and protect the building/structure from damage, and</w:t>
      </w:r>
      <w:r w:rsidRPr="003A488C">
        <w:rPr>
          <w:rFonts w:ascii="Open Sans Light" w:hAnsi="Open Sans Light" w:cs="Open Sans Light"/>
          <w:b w:val="0"/>
          <w:color w:val="000000"/>
          <w:sz w:val="22"/>
          <w:szCs w:val="22"/>
        </w:rPr>
        <w:tab/>
      </w:r>
    </w:p>
    <w:p w14:paraId="58A27B0A" w14:textId="77777777" w:rsidR="00014138" w:rsidRPr="003A488C" w:rsidRDefault="00014138" w:rsidP="00D84B87">
      <w:pPr>
        <w:pStyle w:val="rcCondition3Text"/>
        <w:spacing w:after="0"/>
        <w:ind w:left="1560"/>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t>ii)</w:t>
      </w:r>
      <w:r w:rsidRPr="003A488C">
        <w:rPr>
          <w:rFonts w:ascii="Open Sans Light" w:hAnsi="Open Sans Light" w:cs="Open Sans Light"/>
          <w:b w:val="0"/>
          <w:color w:val="000000"/>
          <w:sz w:val="22"/>
          <w:szCs w:val="22"/>
        </w:rPr>
        <w:tab/>
        <w:t>If necessary, must underpin and support the building/structure in an approved manner, and</w:t>
      </w:r>
    </w:p>
    <w:p w14:paraId="6C571522" w14:textId="77777777" w:rsidR="00014138" w:rsidRPr="003A488C" w:rsidRDefault="00014138" w:rsidP="00D84B87">
      <w:pPr>
        <w:pStyle w:val="rcCondition3Text"/>
        <w:spacing w:after="0"/>
        <w:ind w:left="1560"/>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t>iii)</w:t>
      </w:r>
      <w:r w:rsidRPr="003A488C">
        <w:rPr>
          <w:rFonts w:ascii="Open Sans Light" w:hAnsi="Open Sans Light" w:cs="Open Sans Light"/>
          <w:b w:val="0"/>
          <w:color w:val="000000"/>
          <w:sz w:val="22"/>
          <w:szCs w:val="22"/>
        </w:rPr>
        <w:tab/>
        <w:t>Must, at least 7 days before excavating below the level of the base of the footings of a building/structure on an adjoining allotment of land, give notice of intention to do so to the owner of the adjoining allotment of land and furnish particulars of the excavation to the owner of the building/structure being erected or demolished.</w:t>
      </w:r>
    </w:p>
    <w:p w14:paraId="63D2BCC6" w14:textId="77777777" w:rsidR="00014138" w:rsidRPr="003A488C" w:rsidRDefault="00014138" w:rsidP="00D84B87">
      <w:pPr>
        <w:spacing w:after="0"/>
        <w:ind w:left="709"/>
        <w:jc w:val="both"/>
        <w:rPr>
          <w:rFonts w:ascii="Open Sans Light" w:hAnsi="Open Sans Light" w:cs="Open Sans Light"/>
        </w:rPr>
      </w:pPr>
      <w:r w:rsidRPr="003A488C">
        <w:rPr>
          <w:rFonts w:ascii="Open Sans Light" w:hAnsi="Open Sans Light" w:cs="Open Sans Light"/>
          <w:color w:val="000000"/>
        </w:rPr>
        <w:lastRenderedPageBreak/>
        <w:t>The owner of the adjoining allotment of land is not liable for any part of the cost of work carried out for the purposes of this condition, whether carried out on the allotment of land being excavated or on the adjoining allotment of land.  (Includes a public road and any other public place).</w:t>
      </w:r>
    </w:p>
    <w:p w14:paraId="23C57B68" w14:textId="26A0E8D9" w:rsidR="00014138" w:rsidRPr="003A488C" w:rsidRDefault="00014138" w:rsidP="00D84B87">
      <w:pPr>
        <w:spacing w:after="0"/>
        <w:jc w:val="both"/>
      </w:pPr>
    </w:p>
    <w:p w14:paraId="16C92B6F" w14:textId="51145FD4"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42</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Rubbish generated from the development is to be suitably contained on site at all times.  No rubbish shall be stockpiled in a manner which facilitates the rubbish to be blown off site.</w:t>
      </w:r>
    </w:p>
    <w:p w14:paraId="06119C69" w14:textId="3E93F806" w:rsidR="00014138" w:rsidRPr="003A488C" w:rsidRDefault="00014138" w:rsidP="00D84B87">
      <w:pPr>
        <w:spacing w:after="0"/>
        <w:jc w:val="both"/>
      </w:pPr>
    </w:p>
    <w:p w14:paraId="182F7F64" w14:textId="15AD1DA9" w:rsidR="00014138" w:rsidRPr="003A488C" w:rsidRDefault="00014138" w:rsidP="00D84B87">
      <w:pPr>
        <w:pStyle w:val="rcCondition3Text"/>
        <w:spacing w:after="0"/>
        <w:ind w:left="576" w:hanging="576"/>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fldChar w:fldCharType="begin"/>
      </w:r>
      <w:r w:rsidRPr="003A488C">
        <w:rPr>
          <w:rFonts w:ascii="Open Sans Light" w:hAnsi="Open Sans Light" w:cs="Open Sans Light"/>
          <w:color w:val="000000"/>
          <w:sz w:val="22"/>
          <w:szCs w:val="22"/>
        </w:rPr>
        <w:instrText xml:space="preserve"> SEQ Seq_1 \n </w:instrText>
      </w:r>
      <w:r w:rsidRPr="003A488C">
        <w:rPr>
          <w:rFonts w:ascii="Open Sans Light" w:hAnsi="Open Sans Light" w:cs="Open Sans Light"/>
          <w:color w:val="000000"/>
          <w:sz w:val="22"/>
          <w:szCs w:val="22"/>
        </w:rPr>
        <w:fldChar w:fldCharType="separate"/>
      </w:r>
      <w:r w:rsidR="00D45049">
        <w:rPr>
          <w:rFonts w:ascii="Open Sans Light" w:hAnsi="Open Sans Light" w:cs="Open Sans Light"/>
          <w:noProof/>
          <w:color w:val="000000"/>
          <w:sz w:val="22"/>
          <w:szCs w:val="22"/>
        </w:rPr>
        <w:t>43</w:t>
      </w:r>
      <w:r w:rsidRPr="003A488C">
        <w:rPr>
          <w:rFonts w:ascii="Open Sans Light" w:hAnsi="Open Sans Light" w:cs="Open Sans Light"/>
          <w:color w:val="000000"/>
          <w:sz w:val="22"/>
          <w:szCs w:val="22"/>
        </w:rPr>
        <w:fldChar w:fldCharType="end"/>
      </w:r>
      <w:r w:rsidRPr="003A488C">
        <w:rPr>
          <w:rFonts w:ascii="Open Sans Light" w:hAnsi="Open Sans Light" w:cs="Open Sans Light"/>
          <w:b w:val="0"/>
          <w:color w:val="000000"/>
          <w:sz w:val="22"/>
          <w:szCs w:val="22"/>
        </w:rPr>
        <w:t>.</w:t>
      </w:r>
      <w:r w:rsidRPr="003A488C">
        <w:rPr>
          <w:rFonts w:ascii="Open Sans Light" w:hAnsi="Open Sans Light" w:cs="Open Sans Light"/>
          <w:b w:val="0"/>
          <w:color w:val="000000"/>
          <w:sz w:val="22"/>
          <w:szCs w:val="22"/>
        </w:rPr>
        <w:tab/>
        <w:t>If the work:</w:t>
      </w:r>
    </w:p>
    <w:p w14:paraId="7136D7BF" w14:textId="77777777" w:rsidR="00014138" w:rsidRPr="003A488C" w:rsidRDefault="00014138" w:rsidP="00D84B87">
      <w:pPr>
        <w:pStyle w:val="rcCondition3Text"/>
        <w:spacing w:after="0"/>
        <w:ind w:left="1560"/>
        <w:jc w:val="both"/>
        <w:rPr>
          <w:rFonts w:ascii="Open Sans Light" w:hAnsi="Open Sans Light" w:cs="Open Sans Light"/>
          <w:b w:val="0"/>
          <w:color w:val="000000"/>
          <w:sz w:val="22"/>
          <w:szCs w:val="22"/>
        </w:rPr>
      </w:pPr>
      <w:proofErr w:type="spellStart"/>
      <w:r w:rsidRPr="003A488C">
        <w:rPr>
          <w:rFonts w:ascii="Open Sans Light" w:hAnsi="Open Sans Light" w:cs="Open Sans Light"/>
          <w:color w:val="000000"/>
          <w:sz w:val="22"/>
          <w:szCs w:val="22"/>
        </w:rPr>
        <w:t>i</w:t>
      </w:r>
      <w:proofErr w:type="spellEnd"/>
      <w:r w:rsidRPr="003A488C">
        <w:rPr>
          <w:rFonts w:ascii="Open Sans Light" w:hAnsi="Open Sans Light" w:cs="Open Sans Light"/>
          <w:color w:val="000000"/>
          <w:sz w:val="22"/>
          <w:szCs w:val="22"/>
        </w:rPr>
        <w:t>)</w:t>
      </w:r>
      <w:r w:rsidRPr="003A488C">
        <w:rPr>
          <w:rFonts w:ascii="Open Sans Light" w:hAnsi="Open Sans Light" w:cs="Open Sans Light"/>
          <w:b w:val="0"/>
          <w:color w:val="000000"/>
          <w:sz w:val="22"/>
          <w:szCs w:val="22"/>
        </w:rPr>
        <w:tab/>
        <w:t>is likely to cause pedestrian or vehicular traffic in a public place to be obstructed or rendered inconvenient, or</w:t>
      </w:r>
    </w:p>
    <w:p w14:paraId="5FFFB1F8" w14:textId="77777777" w:rsidR="00014138" w:rsidRPr="003A488C" w:rsidRDefault="00014138" w:rsidP="00D84B87">
      <w:pPr>
        <w:pStyle w:val="rcCondition3Text"/>
        <w:spacing w:after="0"/>
        <w:ind w:left="1560" w:right="-1"/>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t>ii)</w:t>
      </w:r>
      <w:r w:rsidRPr="003A488C">
        <w:rPr>
          <w:rFonts w:ascii="Open Sans Light" w:hAnsi="Open Sans Light" w:cs="Open Sans Light"/>
          <w:b w:val="0"/>
          <w:color w:val="000000"/>
          <w:sz w:val="22"/>
          <w:szCs w:val="22"/>
        </w:rPr>
        <w:tab/>
        <w:t>involves the enclosure of a public place</w:t>
      </w:r>
    </w:p>
    <w:p w14:paraId="6F5B7366" w14:textId="77777777" w:rsidR="00014138" w:rsidRPr="003A488C" w:rsidRDefault="00014138" w:rsidP="00D84B87">
      <w:pPr>
        <w:pStyle w:val="rcCondition3Text"/>
        <w:spacing w:after="0"/>
        <w:ind w:left="851" w:firstLine="0"/>
        <w:jc w:val="both"/>
        <w:rPr>
          <w:rFonts w:ascii="Open Sans Light" w:hAnsi="Open Sans Light" w:cs="Open Sans Light"/>
          <w:b w:val="0"/>
          <w:color w:val="000000"/>
          <w:sz w:val="22"/>
          <w:szCs w:val="22"/>
        </w:rPr>
      </w:pPr>
      <w:r w:rsidRPr="003A488C">
        <w:rPr>
          <w:rFonts w:ascii="Open Sans Light" w:hAnsi="Open Sans Light" w:cs="Open Sans Light"/>
          <w:b w:val="0"/>
          <w:color w:val="000000"/>
          <w:sz w:val="22"/>
          <w:szCs w:val="22"/>
        </w:rPr>
        <w:t>a hoarding or fence must be erected between the work site and the public place.</w:t>
      </w:r>
    </w:p>
    <w:p w14:paraId="2266F702" w14:textId="77777777" w:rsidR="00014138" w:rsidRPr="003A488C" w:rsidRDefault="00014138" w:rsidP="00D84B87">
      <w:pPr>
        <w:pStyle w:val="rcCondition3Text"/>
        <w:spacing w:after="0"/>
        <w:ind w:left="851" w:firstLine="0"/>
        <w:jc w:val="both"/>
        <w:rPr>
          <w:rFonts w:ascii="Open Sans Light" w:hAnsi="Open Sans Light" w:cs="Open Sans Light"/>
          <w:b w:val="0"/>
          <w:color w:val="000000"/>
          <w:sz w:val="22"/>
          <w:szCs w:val="22"/>
        </w:rPr>
      </w:pPr>
      <w:r w:rsidRPr="003A488C">
        <w:rPr>
          <w:rFonts w:ascii="Open Sans Light" w:hAnsi="Open Sans Light" w:cs="Open Sans Light"/>
          <w:b w:val="0"/>
          <w:color w:val="000000"/>
          <w:sz w:val="22"/>
          <w:szCs w:val="22"/>
        </w:rPr>
        <w:t>If necessary, an awning is to be erected, sufficient to prevent any substance from, or in connection with, the work falling into the public place.</w:t>
      </w:r>
    </w:p>
    <w:p w14:paraId="631ED161" w14:textId="77777777" w:rsidR="00014138" w:rsidRPr="003A488C" w:rsidRDefault="00014138" w:rsidP="00D84B87">
      <w:pPr>
        <w:spacing w:after="0"/>
        <w:ind w:left="851"/>
        <w:jc w:val="both"/>
        <w:rPr>
          <w:rFonts w:ascii="Open Sans Light" w:hAnsi="Open Sans Light" w:cs="Open Sans Light"/>
        </w:rPr>
      </w:pPr>
      <w:r w:rsidRPr="003A488C">
        <w:rPr>
          <w:rFonts w:ascii="Open Sans Light" w:hAnsi="Open Sans Light" w:cs="Open Sans Light"/>
          <w:color w:val="000000"/>
        </w:rPr>
        <w:t>The work site must be kept lit between sunset and sunrise if it is likely to be hazardous to persons in the public place. Any such hoarding, fence or awning is to be removed when the work has been completed.</w:t>
      </w:r>
    </w:p>
    <w:p w14:paraId="4D9EC895" w14:textId="30536549" w:rsidR="00014138" w:rsidRPr="003A488C" w:rsidRDefault="00014138" w:rsidP="00D84B87">
      <w:pPr>
        <w:spacing w:after="0"/>
        <w:jc w:val="both"/>
      </w:pPr>
    </w:p>
    <w:p w14:paraId="346BE62A" w14:textId="2D57A779" w:rsidR="00014138" w:rsidRPr="003A488C" w:rsidRDefault="00014138" w:rsidP="00D84B87">
      <w:pPr>
        <w:pStyle w:val="rcCondition3Text"/>
        <w:spacing w:after="0"/>
        <w:ind w:left="576" w:hanging="576"/>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fldChar w:fldCharType="begin"/>
      </w:r>
      <w:r w:rsidRPr="003A488C">
        <w:rPr>
          <w:rFonts w:ascii="Open Sans Light" w:hAnsi="Open Sans Light" w:cs="Open Sans Light"/>
          <w:color w:val="000000"/>
          <w:sz w:val="22"/>
          <w:szCs w:val="22"/>
        </w:rPr>
        <w:instrText xml:space="preserve"> SEQ Seq_1 \n </w:instrText>
      </w:r>
      <w:r w:rsidRPr="003A488C">
        <w:rPr>
          <w:rFonts w:ascii="Open Sans Light" w:hAnsi="Open Sans Light" w:cs="Open Sans Light"/>
          <w:color w:val="000000"/>
          <w:sz w:val="22"/>
          <w:szCs w:val="22"/>
        </w:rPr>
        <w:fldChar w:fldCharType="separate"/>
      </w:r>
      <w:r w:rsidR="00D45049">
        <w:rPr>
          <w:rFonts w:ascii="Open Sans Light" w:hAnsi="Open Sans Light" w:cs="Open Sans Light"/>
          <w:noProof/>
          <w:color w:val="000000"/>
          <w:sz w:val="22"/>
          <w:szCs w:val="22"/>
        </w:rPr>
        <w:t>44</w:t>
      </w:r>
      <w:r w:rsidRPr="003A488C">
        <w:rPr>
          <w:rFonts w:ascii="Open Sans Light" w:hAnsi="Open Sans Light" w:cs="Open Sans Light"/>
          <w:color w:val="000000"/>
          <w:sz w:val="22"/>
          <w:szCs w:val="22"/>
        </w:rPr>
        <w:fldChar w:fldCharType="end"/>
      </w:r>
      <w:r w:rsidRPr="003A488C">
        <w:rPr>
          <w:rFonts w:ascii="Open Sans Light" w:hAnsi="Open Sans Light" w:cs="Open Sans Light"/>
          <w:b w:val="0"/>
          <w:color w:val="000000"/>
          <w:sz w:val="22"/>
          <w:szCs w:val="22"/>
        </w:rPr>
        <w:t>.</w:t>
      </w:r>
      <w:r w:rsidRPr="003A488C">
        <w:rPr>
          <w:rFonts w:ascii="Open Sans Light" w:hAnsi="Open Sans Light" w:cs="Open Sans Light"/>
          <w:b w:val="0"/>
          <w:color w:val="000000"/>
          <w:sz w:val="22"/>
          <w:szCs w:val="22"/>
        </w:rPr>
        <w:tab/>
        <w:t>A sign must be erected in a prominent position on the work:</w:t>
      </w:r>
    </w:p>
    <w:p w14:paraId="2A69BB0A" w14:textId="77777777" w:rsidR="00014138" w:rsidRPr="003A488C" w:rsidRDefault="00014138" w:rsidP="00D84B87">
      <w:pPr>
        <w:pStyle w:val="rcCondition3Text"/>
        <w:spacing w:after="0"/>
        <w:ind w:left="1560"/>
        <w:jc w:val="both"/>
        <w:rPr>
          <w:rFonts w:ascii="Open Sans Light" w:hAnsi="Open Sans Light" w:cs="Open Sans Light"/>
          <w:b w:val="0"/>
          <w:color w:val="000000"/>
          <w:sz w:val="22"/>
          <w:szCs w:val="22"/>
        </w:rPr>
      </w:pPr>
      <w:proofErr w:type="spellStart"/>
      <w:r w:rsidRPr="003A488C">
        <w:rPr>
          <w:rFonts w:ascii="Open Sans Light" w:hAnsi="Open Sans Light" w:cs="Open Sans Light"/>
          <w:color w:val="000000"/>
          <w:sz w:val="22"/>
          <w:szCs w:val="22"/>
        </w:rPr>
        <w:t>i</w:t>
      </w:r>
      <w:proofErr w:type="spellEnd"/>
      <w:r w:rsidRPr="003A488C">
        <w:rPr>
          <w:rFonts w:ascii="Open Sans Light" w:hAnsi="Open Sans Light" w:cs="Open Sans Light"/>
          <w:color w:val="000000"/>
          <w:sz w:val="22"/>
          <w:szCs w:val="22"/>
        </w:rPr>
        <w:t>)</w:t>
      </w:r>
      <w:r w:rsidRPr="003A488C">
        <w:rPr>
          <w:rFonts w:ascii="Open Sans Light" w:hAnsi="Open Sans Light" w:cs="Open Sans Light"/>
          <w:b w:val="0"/>
          <w:color w:val="000000"/>
          <w:sz w:val="22"/>
          <w:szCs w:val="22"/>
        </w:rPr>
        <w:tab/>
        <w:t>stating that unauthorised entry to work site is prohibited, and</w:t>
      </w:r>
    </w:p>
    <w:p w14:paraId="35394A0C" w14:textId="77777777" w:rsidR="00014138" w:rsidRPr="003A488C" w:rsidRDefault="00014138" w:rsidP="00D84B87">
      <w:pPr>
        <w:pStyle w:val="rcCondition3Text"/>
        <w:spacing w:after="0"/>
        <w:ind w:left="1560"/>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t>ii)</w:t>
      </w:r>
      <w:r w:rsidRPr="003A488C">
        <w:rPr>
          <w:rFonts w:ascii="Open Sans Light" w:hAnsi="Open Sans Light" w:cs="Open Sans Light"/>
          <w:b w:val="0"/>
          <w:color w:val="000000"/>
          <w:sz w:val="22"/>
          <w:szCs w:val="22"/>
        </w:rPr>
        <w:tab/>
        <w:t>showing the name of the person in charge of the work site and a telephone number at which that person may be contacted during work hours.</w:t>
      </w:r>
    </w:p>
    <w:p w14:paraId="71DA78E9" w14:textId="77777777" w:rsidR="00014138" w:rsidRPr="003A488C" w:rsidRDefault="00014138" w:rsidP="00D84B87">
      <w:pPr>
        <w:pStyle w:val="rcCondition3Text"/>
        <w:spacing w:after="0"/>
        <w:ind w:left="851" w:firstLine="0"/>
        <w:jc w:val="both"/>
        <w:rPr>
          <w:rFonts w:ascii="Open Sans Light" w:hAnsi="Open Sans Light" w:cs="Open Sans Light"/>
          <w:b w:val="0"/>
          <w:color w:val="000000"/>
          <w:sz w:val="22"/>
          <w:szCs w:val="22"/>
        </w:rPr>
      </w:pPr>
      <w:r w:rsidRPr="003A488C">
        <w:rPr>
          <w:rFonts w:ascii="Open Sans Light" w:hAnsi="Open Sans Light" w:cs="Open Sans Light"/>
          <w:b w:val="0"/>
          <w:color w:val="000000"/>
          <w:sz w:val="22"/>
          <w:szCs w:val="22"/>
        </w:rPr>
        <w:t>Any such sign is to be removed when the work has been completed.</w:t>
      </w:r>
    </w:p>
    <w:p w14:paraId="655D7894" w14:textId="77777777" w:rsidR="00014138" w:rsidRPr="003A488C" w:rsidRDefault="00014138" w:rsidP="00D84B87">
      <w:pPr>
        <w:pStyle w:val="rcCondition3Text"/>
        <w:spacing w:after="0"/>
        <w:ind w:left="851" w:firstLine="0"/>
        <w:jc w:val="both"/>
        <w:rPr>
          <w:rFonts w:ascii="Open Sans Light" w:hAnsi="Open Sans Light" w:cs="Open Sans Light"/>
          <w:b w:val="0"/>
          <w:i/>
          <w:color w:val="000000"/>
          <w:sz w:val="22"/>
          <w:szCs w:val="22"/>
        </w:rPr>
      </w:pPr>
      <w:r w:rsidRPr="003A488C">
        <w:rPr>
          <w:rFonts w:ascii="Open Sans Light" w:hAnsi="Open Sans Light" w:cs="Open Sans Light"/>
          <w:b w:val="0"/>
          <w:i/>
          <w:color w:val="000000"/>
          <w:sz w:val="22"/>
          <w:szCs w:val="22"/>
        </w:rPr>
        <w:t>Note:  This condition does not apply to:</w:t>
      </w:r>
    </w:p>
    <w:p w14:paraId="4DE7C25F" w14:textId="77777777" w:rsidR="00014138" w:rsidRPr="003A488C" w:rsidRDefault="00014138" w:rsidP="00D84B87">
      <w:pPr>
        <w:pStyle w:val="rcCondition3Text"/>
        <w:spacing w:after="0"/>
        <w:ind w:left="1560"/>
        <w:jc w:val="both"/>
        <w:rPr>
          <w:rFonts w:ascii="Open Sans Light" w:hAnsi="Open Sans Light" w:cs="Open Sans Light"/>
          <w:b w:val="0"/>
          <w:i/>
          <w:color w:val="000000"/>
          <w:sz w:val="22"/>
          <w:szCs w:val="22"/>
        </w:rPr>
      </w:pPr>
      <w:proofErr w:type="spellStart"/>
      <w:r w:rsidRPr="003A488C">
        <w:rPr>
          <w:rFonts w:ascii="Open Sans Light" w:hAnsi="Open Sans Light" w:cs="Open Sans Light"/>
          <w:i/>
          <w:color w:val="000000"/>
          <w:sz w:val="22"/>
          <w:szCs w:val="22"/>
        </w:rPr>
        <w:t>i</w:t>
      </w:r>
      <w:proofErr w:type="spellEnd"/>
      <w:r w:rsidRPr="003A488C">
        <w:rPr>
          <w:rFonts w:ascii="Open Sans Light" w:hAnsi="Open Sans Light" w:cs="Open Sans Light"/>
          <w:i/>
          <w:color w:val="000000"/>
          <w:sz w:val="22"/>
          <w:szCs w:val="22"/>
        </w:rPr>
        <w:t>)</w:t>
      </w:r>
      <w:r w:rsidRPr="003A488C">
        <w:rPr>
          <w:rFonts w:ascii="Open Sans Light" w:hAnsi="Open Sans Light" w:cs="Open Sans Light"/>
          <w:b w:val="0"/>
          <w:i/>
          <w:color w:val="000000"/>
          <w:sz w:val="22"/>
          <w:szCs w:val="22"/>
        </w:rPr>
        <w:tab/>
        <w:t>building work carried out inside an existing building, or</w:t>
      </w:r>
    </w:p>
    <w:p w14:paraId="4F1892F9" w14:textId="77777777" w:rsidR="00014138" w:rsidRPr="003A488C" w:rsidRDefault="00014138" w:rsidP="00D84B87">
      <w:pPr>
        <w:spacing w:after="0"/>
        <w:ind w:left="1560" w:hanging="709"/>
        <w:jc w:val="both"/>
        <w:rPr>
          <w:rFonts w:ascii="Open Sans Light" w:hAnsi="Open Sans Light" w:cs="Open Sans Light"/>
        </w:rPr>
      </w:pPr>
      <w:r w:rsidRPr="003A488C">
        <w:rPr>
          <w:rFonts w:ascii="Open Sans Light" w:hAnsi="Open Sans Light" w:cs="Open Sans Light"/>
          <w:b/>
          <w:i/>
          <w:color w:val="000000"/>
        </w:rPr>
        <w:t>ii)</w:t>
      </w:r>
      <w:r w:rsidRPr="003A488C">
        <w:rPr>
          <w:rFonts w:ascii="Open Sans Light" w:hAnsi="Open Sans Light" w:cs="Open Sans Light"/>
          <w:b/>
          <w:i/>
          <w:color w:val="000000"/>
        </w:rPr>
        <w:tab/>
      </w:r>
      <w:r w:rsidRPr="003A488C">
        <w:rPr>
          <w:rFonts w:ascii="Open Sans Light" w:hAnsi="Open Sans Light" w:cs="Open Sans Light"/>
          <w:i/>
          <w:color w:val="000000"/>
        </w:rPr>
        <w:t>building work carried out on premises that are to be occupied continuously (both during and outside working hours) while the work is being carried out.</w:t>
      </w:r>
    </w:p>
    <w:p w14:paraId="0A615C58" w14:textId="7CCB39D6" w:rsidR="00014138" w:rsidRPr="003A488C" w:rsidRDefault="00014138" w:rsidP="00D84B87">
      <w:pPr>
        <w:spacing w:after="0"/>
        <w:jc w:val="both"/>
      </w:pPr>
    </w:p>
    <w:p w14:paraId="307651B7" w14:textId="237D1DDB"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45</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Approved toilet facilities are to be provided, at or in the vicinity of the work site at the rate of one toilet for every 20 persons or part of 20 persons employed at the site. The provision of toilet facilities in accordance with this Clause must be completed before any other work is commenced.</w:t>
      </w:r>
    </w:p>
    <w:p w14:paraId="1B76CFB7" w14:textId="4629A54F" w:rsidR="00014138" w:rsidRPr="003A488C" w:rsidRDefault="00014138" w:rsidP="00D84B87">
      <w:pPr>
        <w:spacing w:after="0"/>
        <w:jc w:val="both"/>
      </w:pPr>
    </w:p>
    <w:p w14:paraId="5AE9A012" w14:textId="11EF1F92"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46</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The site is to be cleared of all building refuse and spoil immediately after completion of the building/structure.</w:t>
      </w:r>
    </w:p>
    <w:p w14:paraId="46B79AA5" w14:textId="4FAEA662" w:rsidR="00014138" w:rsidRPr="003A488C" w:rsidRDefault="00014138" w:rsidP="00D84B87">
      <w:pPr>
        <w:spacing w:after="0"/>
        <w:jc w:val="both"/>
      </w:pPr>
    </w:p>
    <w:p w14:paraId="6DA26181" w14:textId="1D9AE2AE"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47</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No building materials, refuse or spoil is to be deposited on or be allowed to remain on Council's footpath.</w:t>
      </w:r>
    </w:p>
    <w:p w14:paraId="7A31E141" w14:textId="09837453" w:rsidR="00014138" w:rsidRPr="003A488C" w:rsidRDefault="00014138" w:rsidP="00D84B87">
      <w:pPr>
        <w:spacing w:after="0"/>
        <w:jc w:val="both"/>
      </w:pPr>
    </w:p>
    <w:p w14:paraId="5E5A0478" w14:textId="59F7015B" w:rsidR="00014138" w:rsidRPr="003A488C" w:rsidRDefault="00014138" w:rsidP="00D84B87">
      <w:pPr>
        <w:spacing w:after="0"/>
        <w:ind w:left="576" w:hanging="57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48</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Suitable and adequate measures are to be applied to restrict public access to the site and building works, materials and equipment.</w:t>
      </w:r>
    </w:p>
    <w:p w14:paraId="13123B58" w14:textId="3E6A671B" w:rsidR="00014138" w:rsidRPr="003A488C" w:rsidRDefault="00014138" w:rsidP="00D84B87">
      <w:pPr>
        <w:spacing w:after="0"/>
        <w:jc w:val="both"/>
      </w:pPr>
    </w:p>
    <w:p w14:paraId="4F25054E" w14:textId="77777777" w:rsidR="00014138" w:rsidRPr="003A488C" w:rsidRDefault="00014138" w:rsidP="00D84B87">
      <w:pPr>
        <w:spacing w:after="0" w:line="240" w:lineRule="auto"/>
        <w:jc w:val="both"/>
        <w:rPr>
          <w:rFonts w:ascii="Open Sans" w:hAnsi="Open Sans" w:cs="Open Sans"/>
          <w:b/>
        </w:rPr>
      </w:pPr>
      <w:r w:rsidRPr="003A488C">
        <w:rPr>
          <w:rFonts w:ascii="Open Sans" w:hAnsi="Open Sans" w:cs="Open Sans"/>
          <w:b/>
        </w:rPr>
        <w:t>DEMOLITION</w:t>
      </w:r>
    </w:p>
    <w:p w14:paraId="5A4957A7" w14:textId="6E575059" w:rsidR="00014138" w:rsidRDefault="00014138" w:rsidP="00D84B87">
      <w:pPr>
        <w:spacing w:after="0"/>
        <w:jc w:val="both"/>
      </w:pPr>
    </w:p>
    <w:p w14:paraId="69F46D68" w14:textId="73FBD938" w:rsidR="00566C01" w:rsidRDefault="00566C01" w:rsidP="00D84B87">
      <w:pPr>
        <w:spacing w:after="0"/>
        <w:ind w:left="696" w:hanging="696"/>
        <w:jc w:val="both"/>
        <w:rPr>
          <w:rFonts w:ascii="Open Sans Light" w:hAnsi="Open Sans Light" w:cs="Open Sans Light"/>
        </w:rPr>
      </w:pPr>
      <w:r w:rsidRPr="00566C01">
        <w:rPr>
          <w:rFonts w:ascii="Open Sans Light" w:hAnsi="Open Sans Light" w:cs="Open Sans Light"/>
          <w:b/>
        </w:rPr>
        <w:fldChar w:fldCharType="begin"/>
      </w:r>
      <w:r w:rsidRPr="00566C01">
        <w:rPr>
          <w:rFonts w:ascii="Open Sans Light" w:hAnsi="Open Sans Light" w:cs="Open Sans Light"/>
          <w:b/>
        </w:rPr>
        <w:instrText xml:space="preserve"> SEQ Seq_1 \n  </w:instrText>
      </w:r>
      <w:r w:rsidRPr="00566C01">
        <w:rPr>
          <w:rFonts w:ascii="Open Sans Light" w:hAnsi="Open Sans Light" w:cs="Open Sans Light"/>
          <w:b/>
        </w:rPr>
        <w:fldChar w:fldCharType="separate"/>
      </w:r>
      <w:r w:rsidR="00D45049">
        <w:rPr>
          <w:rFonts w:ascii="Open Sans Light" w:hAnsi="Open Sans Light" w:cs="Open Sans Light"/>
          <w:b/>
          <w:noProof/>
        </w:rPr>
        <w:t>49</w:t>
      </w:r>
      <w:r w:rsidRPr="00566C01">
        <w:rPr>
          <w:rFonts w:ascii="Open Sans Light" w:hAnsi="Open Sans Light" w:cs="Open Sans Light"/>
          <w:b/>
        </w:rPr>
        <w:fldChar w:fldCharType="end"/>
      </w:r>
      <w:r w:rsidRPr="00566C01">
        <w:rPr>
          <w:rFonts w:ascii="Open Sans Light" w:hAnsi="Open Sans Light" w:cs="Open Sans Light"/>
        </w:rPr>
        <w:t>.</w:t>
      </w:r>
      <w:r w:rsidRPr="00566C01">
        <w:rPr>
          <w:rFonts w:ascii="Open Sans Light" w:hAnsi="Open Sans Light" w:cs="Open Sans Light"/>
        </w:rPr>
        <w:tab/>
      </w:r>
      <w:r>
        <w:rPr>
          <w:rFonts w:ascii="Open Sans Light" w:hAnsi="Open Sans Light" w:cs="Open Sans Light"/>
        </w:rPr>
        <w:tab/>
      </w:r>
      <w:r>
        <w:rPr>
          <w:rFonts w:ascii="Open Sans Light" w:hAnsi="Open Sans Light" w:cs="Open Sans Light"/>
          <w:b/>
          <w:bCs/>
        </w:rPr>
        <w:t>Prior to the commencement of demolition</w:t>
      </w:r>
      <w:r>
        <w:rPr>
          <w:rFonts w:ascii="Open Sans Light" w:hAnsi="Open Sans Light" w:cs="Open Sans Light"/>
        </w:rPr>
        <w:t xml:space="preserve"> a hazardous building materials survey of the existing structure is to be prepared and submitted to Council. </w:t>
      </w:r>
    </w:p>
    <w:p w14:paraId="6ED4BCAB" w14:textId="77777777" w:rsidR="00566C01" w:rsidRPr="003A488C" w:rsidRDefault="00566C01" w:rsidP="00D84B87">
      <w:pPr>
        <w:spacing w:after="0"/>
        <w:ind w:left="696" w:hanging="696"/>
        <w:jc w:val="both"/>
      </w:pPr>
    </w:p>
    <w:p w14:paraId="68AE8355" w14:textId="1FC93F65"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50</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All demolition works are to be carried out in accordance with Australian Standard AS 2601-2001.</w:t>
      </w:r>
    </w:p>
    <w:p w14:paraId="28A0B671" w14:textId="09F14938" w:rsidR="00014138" w:rsidRPr="003A488C" w:rsidRDefault="00014138" w:rsidP="00D84B87">
      <w:pPr>
        <w:spacing w:after="0"/>
        <w:jc w:val="both"/>
      </w:pPr>
    </w:p>
    <w:p w14:paraId="1B757AE5" w14:textId="4FDA45AF"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51</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In the event of an undisclosed or unidentified contamination being found on-site or any potentially contaminating infrastructure (e.g. underground storage tanks) or soils (e.g. staining, odours, asbestos) being identified during works, a qualified and experienced consultant must inspect, review and advise on remediation or mitigation prior to further construction proceeding. Council must be notified if this occurs and must be provided with any resulting reports and recommendations.</w:t>
      </w:r>
    </w:p>
    <w:p w14:paraId="0892AE0F" w14:textId="04F8552C" w:rsidR="00014138" w:rsidRPr="003A488C" w:rsidRDefault="00014138" w:rsidP="00D84B87">
      <w:pPr>
        <w:spacing w:after="0"/>
        <w:jc w:val="both"/>
      </w:pPr>
    </w:p>
    <w:p w14:paraId="5B6800A5" w14:textId="03B035E0"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52</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Where any demolition, alteration or renovation works encounter asbestos or products containing asbestos, then the materials encountered shall be managed in accordance with the provisions of the NSW Work Cover Authority.</w:t>
      </w:r>
    </w:p>
    <w:p w14:paraId="45E83261" w14:textId="3FEDAA1C" w:rsidR="00014138" w:rsidRPr="003A488C" w:rsidRDefault="00014138" w:rsidP="00D84B87">
      <w:pPr>
        <w:spacing w:after="0"/>
        <w:jc w:val="both"/>
      </w:pPr>
    </w:p>
    <w:p w14:paraId="573DE935" w14:textId="1A0F8A0D"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bCs/>
          <w:color w:val="000000"/>
        </w:rPr>
        <w:fldChar w:fldCharType="begin"/>
      </w:r>
      <w:r w:rsidRPr="003A488C">
        <w:rPr>
          <w:rFonts w:ascii="Open Sans Light" w:hAnsi="Open Sans Light" w:cs="Open Sans Light"/>
          <w:b/>
          <w:bCs/>
          <w:color w:val="000000"/>
        </w:rPr>
        <w:instrText xml:space="preserve"> SEQ Seq_1 \n </w:instrText>
      </w:r>
      <w:r w:rsidRPr="003A488C">
        <w:rPr>
          <w:rFonts w:ascii="Open Sans Light" w:hAnsi="Open Sans Light" w:cs="Open Sans Light"/>
          <w:b/>
          <w:bCs/>
          <w:color w:val="000000"/>
        </w:rPr>
        <w:fldChar w:fldCharType="separate"/>
      </w:r>
      <w:r w:rsidR="00D45049">
        <w:rPr>
          <w:rFonts w:ascii="Open Sans Light" w:hAnsi="Open Sans Light" w:cs="Open Sans Light"/>
          <w:b/>
          <w:bCs/>
          <w:noProof/>
          <w:color w:val="000000"/>
        </w:rPr>
        <w:t>53</w:t>
      </w:r>
      <w:r w:rsidRPr="003A488C">
        <w:rPr>
          <w:rFonts w:ascii="Open Sans Light" w:hAnsi="Open Sans Light" w:cs="Open Sans Light"/>
          <w:b/>
          <w:bCs/>
          <w:color w:val="000000"/>
        </w:rPr>
        <w:fldChar w:fldCharType="end"/>
      </w:r>
      <w:r w:rsidRPr="003A488C">
        <w:rPr>
          <w:rFonts w:ascii="Open Sans Light" w:hAnsi="Open Sans Light" w:cs="Open Sans Light"/>
          <w:bCs/>
          <w:color w:val="000000"/>
        </w:rPr>
        <w:t>.</w:t>
      </w:r>
      <w:r w:rsidRPr="003A488C">
        <w:rPr>
          <w:rFonts w:ascii="Open Sans Light" w:hAnsi="Open Sans Light" w:cs="Open Sans Light"/>
          <w:bCs/>
          <w:color w:val="000000"/>
        </w:rPr>
        <w:tab/>
        <w:t>Demolition material shall be recycled as far as is practicable and any demolition waste disposed of only at an authorised landfill facility.</w:t>
      </w:r>
    </w:p>
    <w:p w14:paraId="4E1200AE" w14:textId="7D2868AC" w:rsidR="00014138" w:rsidRPr="003A488C" w:rsidRDefault="00014138" w:rsidP="00D84B87">
      <w:pPr>
        <w:spacing w:after="0"/>
        <w:jc w:val="both"/>
      </w:pPr>
    </w:p>
    <w:p w14:paraId="6199613F" w14:textId="612FC6A0"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54</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Suitable and adequate measures are to be applied to restrict public access to the site and building works, materials and equipment.</w:t>
      </w:r>
    </w:p>
    <w:p w14:paraId="12448732" w14:textId="5434AB04" w:rsidR="00014138" w:rsidRPr="003A488C" w:rsidRDefault="00014138" w:rsidP="00D84B87">
      <w:pPr>
        <w:spacing w:after="0"/>
        <w:jc w:val="both"/>
      </w:pPr>
    </w:p>
    <w:p w14:paraId="3DDCC74B" w14:textId="00E3C0EB"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55</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The site is to be cleared of all building refuse and spoil immediately after completion of the building/structure.</w:t>
      </w:r>
    </w:p>
    <w:p w14:paraId="03919F55" w14:textId="59D660BC" w:rsidR="00014138" w:rsidRPr="003A488C" w:rsidRDefault="00014138" w:rsidP="00D84B87">
      <w:pPr>
        <w:spacing w:after="0"/>
        <w:jc w:val="both"/>
      </w:pPr>
    </w:p>
    <w:p w14:paraId="51929577" w14:textId="3C6CB437"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56</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No building materials, refuse or spoil is to be deposited on or be allowed to remain on Council's footpath.</w:t>
      </w:r>
    </w:p>
    <w:p w14:paraId="1049F9FF" w14:textId="7F7CCF64" w:rsidR="00014138" w:rsidRPr="003A488C" w:rsidRDefault="00014138" w:rsidP="00D84B87">
      <w:pPr>
        <w:spacing w:after="0"/>
        <w:jc w:val="both"/>
      </w:pPr>
    </w:p>
    <w:p w14:paraId="7713FE33" w14:textId="314A6857" w:rsidR="00014138" w:rsidRPr="003A488C" w:rsidRDefault="00014138" w:rsidP="00D84B87">
      <w:pPr>
        <w:spacing w:after="0"/>
        <w:ind w:left="696" w:hanging="696"/>
        <w:jc w:val="both"/>
        <w:rPr>
          <w:rFonts w:ascii="Open Sans Light" w:hAnsi="Open Sans Light" w:cs="Open Sans Light"/>
        </w:rPr>
      </w:pPr>
      <w:r w:rsidRPr="003A488C">
        <w:rPr>
          <w:rFonts w:ascii="Open Sans Light" w:hAnsi="Open Sans Light" w:cs="Open Sans Light"/>
          <w:b/>
          <w:color w:val="000000"/>
        </w:rPr>
        <w:fldChar w:fldCharType="begin"/>
      </w:r>
      <w:r w:rsidRPr="003A488C">
        <w:rPr>
          <w:rFonts w:ascii="Open Sans Light" w:hAnsi="Open Sans Light" w:cs="Open Sans Light"/>
          <w:b/>
          <w:color w:val="000000"/>
        </w:rPr>
        <w:instrText xml:space="preserve"> SEQ Seq_1 \n </w:instrText>
      </w:r>
      <w:r w:rsidRPr="003A488C">
        <w:rPr>
          <w:rFonts w:ascii="Open Sans Light" w:hAnsi="Open Sans Light" w:cs="Open Sans Light"/>
          <w:b/>
          <w:color w:val="000000"/>
        </w:rPr>
        <w:fldChar w:fldCharType="separate"/>
      </w:r>
      <w:r w:rsidR="00D45049">
        <w:rPr>
          <w:rFonts w:ascii="Open Sans Light" w:hAnsi="Open Sans Light" w:cs="Open Sans Light"/>
          <w:b/>
          <w:noProof/>
          <w:color w:val="000000"/>
        </w:rPr>
        <w:t>57</w:t>
      </w:r>
      <w:r w:rsidRPr="003A488C">
        <w:rPr>
          <w:rFonts w:ascii="Open Sans Light" w:hAnsi="Open Sans Light" w:cs="Open Sans Light"/>
          <w:b/>
          <w:color w:val="000000"/>
        </w:rPr>
        <w:fldChar w:fldCharType="end"/>
      </w:r>
      <w:r w:rsidRPr="003A488C">
        <w:rPr>
          <w:rFonts w:ascii="Open Sans Light" w:hAnsi="Open Sans Light" w:cs="Open Sans Light"/>
          <w:color w:val="000000"/>
        </w:rPr>
        <w:t>.</w:t>
      </w:r>
      <w:r w:rsidRPr="003A488C">
        <w:rPr>
          <w:rFonts w:ascii="Open Sans Light" w:hAnsi="Open Sans Light" w:cs="Open Sans Light"/>
          <w:color w:val="000000"/>
        </w:rPr>
        <w:tab/>
        <w:t>The applicant is required to notify Council in writing prior to commencing demolition works, of any existing damage to kerbing and guttering and/or footpath paving the absence of such notification shall signify that no damage exists and that the applicant will be liable for the cost of the reinstatement of any damage to kerbing and guttering or footpath paving which may be necessary after completion of the demolition works.</w:t>
      </w:r>
    </w:p>
    <w:p w14:paraId="722D355F" w14:textId="05CDB8C2" w:rsidR="00014138" w:rsidRDefault="00014138" w:rsidP="00D84B87">
      <w:pPr>
        <w:spacing w:after="0"/>
        <w:jc w:val="both"/>
      </w:pPr>
    </w:p>
    <w:p w14:paraId="1E410377" w14:textId="67A1E4D4" w:rsidR="0062588F" w:rsidRDefault="0062588F" w:rsidP="00D84B87">
      <w:pPr>
        <w:spacing w:after="0" w:line="240" w:lineRule="auto"/>
        <w:jc w:val="both"/>
        <w:rPr>
          <w:rFonts w:ascii="Open Sans" w:hAnsi="Open Sans" w:cs="Open Sans"/>
          <w:b/>
        </w:rPr>
      </w:pPr>
      <w:r>
        <w:rPr>
          <w:rFonts w:ascii="Open Sans" w:hAnsi="Open Sans" w:cs="Open Sans"/>
          <w:b/>
        </w:rPr>
        <w:t xml:space="preserve">ACOUSTIC </w:t>
      </w:r>
      <w:r w:rsidR="00566C01">
        <w:rPr>
          <w:rFonts w:ascii="Open Sans" w:hAnsi="Open Sans" w:cs="Open Sans"/>
          <w:b/>
        </w:rPr>
        <w:t>/ VIBRATION</w:t>
      </w:r>
    </w:p>
    <w:p w14:paraId="3F7DD0B7" w14:textId="25FD99F9" w:rsidR="0062588F" w:rsidRDefault="0062588F" w:rsidP="00D84B87">
      <w:pPr>
        <w:spacing w:after="0" w:line="240" w:lineRule="auto"/>
        <w:jc w:val="both"/>
        <w:rPr>
          <w:rFonts w:ascii="Open Sans" w:hAnsi="Open Sans" w:cs="Open Sans"/>
          <w:b/>
        </w:rPr>
      </w:pPr>
    </w:p>
    <w:p w14:paraId="1E7833A5" w14:textId="0E91A60E" w:rsidR="0062588F" w:rsidRPr="00A93676" w:rsidRDefault="0062588F" w:rsidP="00D84B87">
      <w:pPr>
        <w:spacing w:after="0"/>
        <w:ind w:left="709" w:hanging="709"/>
        <w:jc w:val="both"/>
        <w:rPr>
          <w:rFonts w:ascii="Open Sans Light" w:hAnsi="Open Sans Light" w:cs="Open Sans Light"/>
          <w:b/>
          <w:bCs/>
        </w:rPr>
      </w:pPr>
      <w:r w:rsidRPr="0062588F">
        <w:rPr>
          <w:rFonts w:ascii="Open Sans Light" w:hAnsi="Open Sans Light" w:cs="Open Sans Light"/>
          <w:b/>
        </w:rPr>
        <w:fldChar w:fldCharType="begin"/>
      </w:r>
      <w:r w:rsidRPr="0062588F">
        <w:rPr>
          <w:rFonts w:ascii="Open Sans Light" w:hAnsi="Open Sans Light" w:cs="Open Sans Light"/>
          <w:b/>
        </w:rPr>
        <w:instrText xml:space="preserve"> SEQ Seq_1 \n  </w:instrText>
      </w:r>
      <w:r w:rsidRPr="0062588F">
        <w:rPr>
          <w:rFonts w:ascii="Open Sans Light" w:hAnsi="Open Sans Light" w:cs="Open Sans Light"/>
          <w:b/>
        </w:rPr>
        <w:fldChar w:fldCharType="separate"/>
      </w:r>
      <w:r w:rsidR="00D45049">
        <w:rPr>
          <w:rFonts w:ascii="Open Sans Light" w:hAnsi="Open Sans Light" w:cs="Open Sans Light"/>
          <w:b/>
          <w:noProof/>
        </w:rPr>
        <w:t>58</w:t>
      </w:r>
      <w:r w:rsidRPr="0062588F">
        <w:rPr>
          <w:rFonts w:ascii="Open Sans Light" w:hAnsi="Open Sans Light" w:cs="Open Sans Light"/>
          <w:b/>
        </w:rPr>
        <w:fldChar w:fldCharType="end"/>
      </w:r>
      <w:r w:rsidRPr="0062588F">
        <w:rPr>
          <w:rFonts w:ascii="Open Sans Light" w:hAnsi="Open Sans Light" w:cs="Open Sans Light"/>
        </w:rPr>
        <w:t>.</w:t>
      </w:r>
      <w:r w:rsidRPr="0062588F">
        <w:rPr>
          <w:rFonts w:ascii="Open Sans Light" w:hAnsi="Open Sans Light" w:cs="Open Sans Light"/>
        </w:rPr>
        <w:tab/>
        <w:t xml:space="preserve">The </w:t>
      </w:r>
      <w:r>
        <w:rPr>
          <w:rFonts w:ascii="Open Sans Light" w:hAnsi="Open Sans Light" w:cs="Open Sans Light"/>
        </w:rPr>
        <w:t xml:space="preserve">development shall be </w:t>
      </w:r>
      <w:r w:rsidR="00A93676">
        <w:rPr>
          <w:rFonts w:ascii="Open Sans Light" w:hAnsi="Open Sans Light" w:cs="Open Sans Light"/>
        </w:rPr>
        <w:t xml:space="preserve">undertaken </w:t>
      </w:r>
      <w:r>
        <w:rPr>
          <w:rFonts w:ascii="Open Sans Light" w:hAnsi="Open Sans Light" w:cs="Open Sans Light"/>
        </w:rPr>
        <w:t xml:space="preserve">in accordance with the </w:t>
      </w:r>
      <w:r w:rsidR="00A93676">
        <w:rPr>
          <w:rFonts w:ascii="Open Sans Light" w:hAnsi="Open Sans Light" w:cs="Open Sans Light"/>
        </w:rPr>
        <w:t xml:space="preserve">requirements and </w:t>
      </w:r>
      <w:r>
        <w:rPr>
          <w:rFonts w:ascii="Open Sans Light" w:hAnsi="Open Sans Light" w:cs="Open Sans Light"/>
        </w:rPr>
        <w:t>recommendations of the Acoustic Assessment prepared by TTM dated 16 June 2020.</w:t>
      </w:r>
      <w:r w:rsidR="00A93676">
        <w:rPr>
          <w:rFonts w:ascii="Open Sans Light" w:hAnsi="Open Sans Light" w:cs="Open Sans Light"/>
        </w:rPr>
        <w:t xml:space="preserve"> Demonstrated compliance with acoustic measures is to be certified by an Accredited Acoustic Consultant and provided to the Principal Certifying Authority </w:t>
      </w:r>
      <w:r w:rsidR="00A93676">
        <w:rPr>
          <w:rFonts w:ascii="Open Sans Light" w:hAnsi="Open Sans Light" w:cs="Open Sans Light"/>
          <w:b/>
          <w:bCs/>
        </w:rPr>
        <w:t xml:space="preserve">Prior to issue of an Occupation Certificate. </w:t>
      </w:r>
    </w:p>
    <w:p w14:paraId="0D089CE8" w14:textId="77777777" w:rsidR="0062588F" w:rsidRPr="0062588F" w:rsidRDefault="0062588F" w:rsidP="00D84B87">
      <w:pPr>
        <w:spacing w:after="0" w:line="240" w:lineRule="auto"/>
        <w:jc w:val="both"/>
        <w:rPr>
          <w:rFonts w:ascii="Open Sans" w:hAnsi="Open Sans" w:cs="Open Sans"/>
          <w:bCs/>
        </w:rPr>
      </w:pPr>
    </w:p>
    <w:p w14:paraId="5EB36241" w14:textId="049C0F67" w:rsidR="0062588F" w:rsidRDefault="0062588F" w:rsidP="00D84B87">
      <w:pPr>
        <w:spacing w:after="0"/>
        <w:ind w:left="709" w:hanging="709"/>
        <w:jc w:val="both"/>
        <w:rPr>
          <w:rFonts w:ascii="Open Sans Light" w:hAnsi="Open Sans Light" w:cs="Open Sans Light"/>
        </w:rPr>
      </w:pPr>
      <w:r w:rsidRPr="0062588F">
        <w:rPr>
          <w:rFonts w:ascii="Open Sans Light" w:hAnsi="Open Sans Light" w:cs="Open Sans Light"/>
          <w:b/>
        </w:rPr>
        <w:lastRenderedPageBreak/>
        <w:fldChar w:fldCharType="begin"/>
      </w:r>
      <w:r w:rsidRPr="0062588F">
        <w:rPr>
          <w:rFonts w:ascii="Open Sans Light" w:hAnsi="Open Sans Light" w:cs="Open Sans Light"/>
          <w:b/>
        </w:rPr>
        <w:instrText xml:space="preserve"> SEQ Seq_1 \n  </w:instrText>
      </w:r>
      <w:r w:rsidRPr="0062588F">
        <w:rPr>
          <w:rFonts w:ascii="Open Sans Light" w:hAnsi="Open Sans Light" w:cs="Open Sans Light"/>
          <w:b/>
        </w:rPr>
        <w:fldChar w:fldCharType="separate"/>
      </w:r>
      <w:r w:rsidR="00D45049">
        <w:rPr>
          <w:rFonts w:ascii="Open Sans Light" w:hAnsi="Open Sans Light" w:cs="Open Sans Light"/>
          <w:b/>
          <w:noProof/>
        </w:rPr>
        <w:t>59</w:t>
      </w:r>
      <w:r w:rsidRPr="0062588F">
        <w:rPr>
          <w:rFonts w:ascii="Open Sans Light" w:hAnsi="Open Sans Light" w:cs="Open Sans Light"/>
          <w:b/>
        </w:rPr>
        <w:fldChar w:fldCharType="end"/>
      </w:r>
      <w:r w:rsidRPr="0062588F">
        <w:rPr>
          <w:rFonts w:ascii="Open Sans Light" w:hAnsi="Open Sans Light" w:cs="Open Sans Light"/>
        </w:rPr>
        <w:t>.</w:t>
      </w:r>
      <w:r w:rsidRPr="0062588F">
        <w:rPr>
          <w:rFonts w:ascii="Open Sans Light" w:hAnsi="Open Sans Light" w:cs="Open Sans Light"/>
        </w:rPr>
        <w:tab/>
      </w:r>
      <w:r>
        <w:rPr>
          <w:rFonts w:ascii="Open Sans Light" w:hAnsi="Open Sans Light" w:cs="Open Sans Light"/>
          <w:b/>
          <w:bCs/>
        </w:rPr>
        <w:t xml:space="preserve">Prior to release of Construction Certificate, </w:t>
      </w:r>
      <w:r>
        <w:rPr>
          <w:rFonts w:ascii="Open Sans Light" w:hAnsi="Open Sans Light" w:cs="Open Sans Light"/>
        </w:rPr>
        <w:t xml:space="preserve">a Construction Noise Management Plan and Construction Vibration Management Plan shall be prepared in accordance with the recommendations of the Acoustic Assessment prepared by TTM dated 16 June 2020. </w:t>
      </w:r>
    </w:p>
    <w:p w14:paraId="00E5B687" w14:textId="287DCF0A" w:rsidR="0062588F" w:rsidRDefault="0062588F" w:rsidP="00D84B87">
      <w:pPr>
        <w:spacing w:after="0"/>
        <w:ind w:left="709" w:hanging="709"/>
        <w:jc w:val="both"/>
        <w:rPr>
          <w:rFonts w:ascii="Open Sans Light" w:hAnsi="Open Sans Light" w:cs="Open Sans Light"/>
        </w:rPr>
      </w:pPr>
    </w:p>
    <w:p w14:paraId="42A0A27F" w14:textId="72078B40" w:rsidR="00776C68" w:rsidRDefault="00776C68" w:rsidP="00D84B87">
      <w:pPr>
        <w:spacing w:after="0"/>
        <w:ind w:left="709" w:hanging="709"/>
        <w:jc w:val="both"/>
        <w:rPr>
          <w:rFonts w:ascii="Open Sans Light" w:hAnsi="Open Sans Light" w:cs="Open Sans Light"/>
        </w:rPr>
      </w:pPr>
      <w:r w:rsidRPr="00776C68">
        <w:rPr>
          <w:rFonts w:ascii="Open Sans Light" w:hAnsi="Open Sans Light" w:cs="Open Sans Light"/>
          <w:b/>
        </w:rPr>
        <w:fldChar w:fldCharType="begin"/>
      </w:r>
      <w:r w:rsidRPr="00776C68">
        <w:rPr>
          <w:rFonts w:ascii="Open Sans Light" w:hAnsi="Open Sans Light" w:cs="Open Sans Light"/>
          <w:b/>
        </w:rPr>
        <w:instrText xml:space="preserve"> SEQ Seq_1 \n  </w:instrText>
      </w:r>
      <w:r w:rsidRPr="00776C68">
        <w:rPr>
          <w:rFonts w:ascii="Open Sans Light" w:hAnsi="Open Sans Light" w:cs="Open Sans Light"/>
          <w:b/>
        </w:rPr>
        <w:fldChar w:fldCharType="separate"/>
      </w:r>
      <w:r w:rsidR="00D45049">
        <w:rPr>
          <w:rFonts w:ascii="Open Sans Light" w:hAnsi="Open Sans Light" w:cs="Open Sans Light"/>
          <w:b/>
          <w:noProof/>
        </w:rPr>
        <w:t>60</w:t>
      </w:r>
      <w:r w:rsidRPr="00776C68">
        <w:rPr>
          <w:rFonts w:ascii="Open Sans Light" w:hAnsi="Open Sans Light" w:cs="Open Sans Light"/>
          <w:b/>
        </w:rPr>
        <w:fldChar w:fldCharType="end"/>
      </w:r>
      <w:r w:rsidRPr="00776C68">
        <w:rPr>
          <w:rFonts w:ascii="Open Sans Light" w:hAnsi="Open Sans Light" w:cs="Open Sans Light"/>
        </w:rPr>
        <w:t>.</w:t>
      </w:r>
      <w:r w:rsidRPr="00776C68">
        <w:rPr>
          <w:rFonts w:ascii="Open Sans Light" w:hAnsi="Open Sans Light" w:cs="Open Sans Light"/>
        </w:rPr>
        <w:tab/>
      </w:r>
      <w:r>
        <w:rPr>
          <w:rFonts w:ascii="Open Sans Light" w:hAnsi="Open Sans Light" w:cs="Open Sans Light"/>
        </w:rPr>
        <w:tab/>
      </w:r>
      <w:r>
        <w:rPr>
          <w:rFonts w:ascii="Open Sans Light" w:hAnsi="Open Sans Light" w:cs="Open Sans Light"/>
          <w:b/>
          <w:bCs/>
        </w:rPr>
        <w:t xml:space="preserve">Prior to the commencement of works </w:t>
      </w:r>
      <w:r>
        <w:rPr>
          <w:rFonts w:ascii="Open Sans Light" w:hAnsi="Open Sans Light" w:cs="Open Sans Light"/>
        </w:rPr>
        <w:t>a dilapidation survey</w:t>
      </w:r>
      <w:r w:rsidR="00C8552F">
        <w:rPr>
          <w:rFonts w:ascii="Open Sans Light" w:hAnsi="Open Sans Light" w:cs="Open Sans Light"/>
        </w:rPr>
        <w:t xml:space="preserve"> </w:t>
      </w:r>
      <w:r w:rsidR="006A5F44">
        <w:rPr>
          <w:rFonts w:ascii="Open Sans Light" w:hAnsi="Open Sans Light" w:cs="Open Sans Light"/>
        </w:rPr>
        <w:t xml:space="preserve">on the immediately adjoining properties </w:t>
      </w:r>
      <w:r w:rsidR="00C8552F">
        <w:rPr>
          <w:rFonts w:ascii="Open Sans Light" w:hAnsi="Open Sans Light" w:cs="Open Sans Light"/>
        </w:rPr>
        <w:t xml:space="preserve">shall be prepared </w:t>
      </w:r>
      <w:r>
        <w:rPr>
          <w:rFonts w:ascii="Open Sans Light" w:hAnsi="Open Sans Light" w:cs="Open Sans Light"/>
        </w:rPr>
        <w:t xml:space="preserve">by a </w:t>
      </w:r>
      <w:r w:rsidR="00C8552F">
        <w:rPr>
          <w:rFonts w:ascii="Open Sans Light" w:hAnsi="Open Sans Light" w:cs="Open Sans Light"/>
        </w:rPr>
        <w:t xml:space="preserve">suitably qualified </w:t>
      </w:r>
      <w:r>
        <w:rPr>
          <w:rFonts w:ascii="Open Sans Light" w:hAnsi="Open Sans Light" w:cs="Open Sans Light"/>
        </w:rPr>
        <w:t>structural engineer</w:t>
      </w:r>
      <w:r w:rsidR="00090B34">
        <w:rPr>
          <w:rFonts w:ascii="Open Sans Light" w:hAnsi="Open Sans Light" w:cs="Open Sans Light"/>
        </w:rPr>
        <w:t>.</w:t>
      </w:r>
      <w:r w:rsidR="00C8552F">
        <w:rPr>
          <w:rFonts w:ascii="Open Sans Light" w:hAnsi="Open Sans Light" w:cs="Open Sans Light"/>
        </w:rPr>
        <w:t xml:space="preserve">  </w:t>
      </w:r>
    </w:p>
    <w:p w14:paraId="2C774D71" w14:textId="77777777" w:rsidR="00C8552F" w:rsidRDefault="00C8552F" w:rsidP="00D84B87">
      <w:pPr>
        <w:spacing w:after="0"/>
        <w:ind w:left="709" w:hanging="709"/>
        <w:jc w:val="both"/>
      </w:pPr>
    </w:p>
    <w:p w14:paraId="14EC71C9" w14:textId="2676163B" w:rsidR="0062588F" w:rsidRDefault="0062588F" w:rsidP="00D84B87">
      <w:pPr>
        <w:pStyle w:val="rcCondition3Text"/>
        <w:spacing w:after="0"/>
        <w:ind w:left="709" w:hanging="709"/>
        <w:jc w:val="both"/>
        <w:rPr>
          <w:rFonts w:ascii="Open Sans Light" w:hAnsi="Open Sans Light" w:cs="Open Sans Light"/>
          <w:b w:val="0"/>
          <w:color w:val="000000"/>
          <w:sz w:val="22"/>
          <w:szCs w:val="22"/>
        </w:rPr>
      </w:pPr>
      <w:r w:rsidRPr="0062588F">
        <w:rPr>
          <w:rFonts w:ascii="Open Sans Light" w:hAnsi="Open Sans Light" w:cs="Open Sans Light"/>
          <w:color w:val="000000"/>
          <w:sz w:val="22"/>
          <w:szCs w:val="22"/>
        </w:rPr>
        <w:fldChar w:fldCharType="begin"/>
      </w:r>
      <w:r w:rsidRPr="0062588F">
        <w:rPr>
          <w:rFonts w:ascii="Open Sans Light" w:hAnsi="Open Sans Light" w:cs="Open Sans Light"/>
          <w:color w:val="000000"/>
          <w:sz w:val="22"/>
          <w:szCs w:val="22"/>
        </w:rPr>
        <w:instrText xml:space="preserve"> SEQ Seq_1 \n </w:instrText>
      </w:r>
      <w:r w:rsidRPr="0062588F">
        <w:rPr>
          <w:rFonts w:ascii="Open Sans Light" w:hAnsi="Open Sans Light" w:cs="Open Sans Light"/>
          <w:color w:val="000000"/>
          <w:sz w:val="22"/>
          <w:szCs w:val="22"/>
        </w:rPr>
        <w:fldChar w:fldCharType="separate"/>
      </w:r>
      <w:r w:rsidR="00D45049">
        <w:rPr>
          <w:rFonts w:ascii="Open Sans Light" w:hAnsi="Open Sans Light" w:cs="Open Sans Light"/>
          <w:noProof/>
          <w:color w:val="000000"/>
          <w:sz w:val="22"/>
          <w:szCs w:val="22"/>
        </w:rPr>
        <w:t>61</w:t>
      </w:r>
      <w:r w:rsidRPr="0062588F">
        <w:rPr>
          <w:rFonts w:ascii="Open Sans Light" w:hAnsi="Open Sans Light" w:cs="Open Sans Light"/>
          <w:color w:val="000000"/>
          <w:sz w:val="22"/>
          <w:szCs w:val="22"/>
        </w:rPr>
        <w:fldChar w:fldCharType="end"/>
      </w:r>
      <w:r w:rsidRPr="0062588F">
        <w:rPr>
          <w:rFonts w:ascii="Open Sans Light" w:hAnsi="Open Sans Light" w:cs="Open Sans Light"/>
          <w:b w:val="0"/>
          <w:color w:val="000000"/>
          <w:sz w:val="22"/>
          <w:szCs w:val="22"/>
        </w:rPr>
        <w:t>.</w:t>
      </w:r>
      <w:r w:rsidRPr="0062588F">
        <w:rPr>
          <w:rFonts w:ascii="Open Sans Light" w:hAnsi="Open Sans Light" w:cs="Open Sans Light"/>
          <w:b w:val="0"/>
          <w:color w:val="000000"/>
          <w:sz w:val="22"/>
          <w:szCs w:val="22"/>
        </w:rPr>
        <w:tab/>
      </w:r>
      <w:r>
        <w:rPr>
          <w:rFonts w:ascii="Open Sans Light" w:hAnsi="Open Sans Light" w:cs="Open Sans Light"/>
          <w:b w:val="0"/>
          <w:color w:val="000000"/>
          <w:sz w:val="22"/>
          <w:szCs w:val="22"/>
        </w:rPr>
        <w:tab/>
      </w:r>
      <w:r w:rsidRPr="0062588F">
        <w:rPr>
          <w:rFonts w:ascii="Open Sans Light" w:hAnsi="Open Sans Light" w:cs="Open Sans Light"/>
          <w:b w:val="0"/>
          <w:color w:val="000000"/>
          <w:sz w:val="22"/>
          <w:szCs w:val="22"/>
        </w:rPr>
        <w:t>The use and occupation of the premises including all plant and equipment installed therein, shall not give rise to any offensive noise as defined under the Protection of the Environment Operations Act, 1997.</w:t>
      </w:r>
    </w:p>
    <w:p w14:paraId="7B72F3D5" w14:textId="04012ADE" w:rsidR="00A93676" w:rsidRDefault="00A93676" w:rsidP="00D84B87">
      <w:pPr>
        <w:pStyle w:val="rcCondition3Text"/>
        <w:spacing w:after="0"/>
        <w:ind w:left="709" w:hanging="709"/>
        <w:jc w:val="both"/>
        <w:rPr>
          <w:rFonts w:ascii="Open Sans Light" w:hAnsi="Open Sans Light" w:cs="Open Sans Light"/>
          <w:b w:val="0"/>
          <w:color w:val="000000"/>
          <w:sz w:val="22"/>
          <w:szCs w:val="22"/>
        </w:rPr>
      </w:pPr>
    </w:p>
    <w:p w14:paraId="3BD63D1F" w14:textId="2EB85A27" w:rsidR="00A93676" w:rsidRDefault="00A93676" w:rsidP="00D84B87">
      <w:pPr>
        <w:pStyle w:val="rcCondition3Text"/>
        <w:spacing w:after="0"/>
        <w:ind w:left="709" w:hanging="709"/>
        <w:jc w:val="both"/>
        <w:rPr>
          <w:rFonts w:ascii="Open Sans Light" w:hAnsi="Open Sans Light" w:cs="Open Sans Light"/>
          <w:sz w:val="22"/>
          <w:szCs w:val="18"/>
        </w:rPr>
      </w:pPr>
      <w:r>
        <w:rPr>
          <w:rFonts w:ascii="Open Sans Light" w:hAnsi="Open Sans Light" w:cs="Open Sans Light"/>
          <w:sz w:val="22"/>
          <w:szCs w:val="18"/>
        </w:rPr>
        <w:t xml:space="preserve">ENVIRONMENTAL HEALTH </w:t>
      </w:r>
    </w:p>
    <w:p w14:paraId="7167534C" w14:textId="23F36F3D" w:rsidR="00A93676" w:rsidRDefault="00A93676" w:rsidP="00D84B87">
      <w:pPr>
        <w:pStyle w:val="rcCondition3Text"/>
        <w:spacing w:after="0"/>
        <w:ind w:left="709" w:hanging="709"/>
        <w:jc w:val="both"/>
        <w:rPr>
          <w:rFonts w:ascii="Open Sans Light" w:hAnsi="Open Sans Light" w:cs="Open Sans Light"/>
          <w:sz w:val="22"/>
          <w:szCs w:val="18"/>
        </w:rPr>
      </w:pPr>
    </w:p>
    <w:p w14:paraId="11E8CB17" w14:textId="1B3F9234" w:rsidR="00A93676" w:rsidRDefault="00A93676" w:rsidP="00A93676">
      <w:pPr>
        <w:pStyle w:val="rcCondition3Text"/>
        <w:spacing w:after="0"/>
        <w:ind w:left="600" w:hanging="600"/>
        <w:jc w:val="both"/>
        <w:rPr>
          <w:rFonts w:ascii="Open Sans Light" w:hAnsi="Open Sans Light" w:cs="Open Sans Light"/>
          <w:b w:val="0"/>
          <w:color w:val="000000"/>
          <w:sz w:val="22"/>
          <w:szCs w:val="22"/>
        </w:rPr>
      </w:pPr>
      <w:r w:rsidRPr="00A93676">
        <w:rPr>
          <w:rFonts w:ascii="Open Sans Light" w:hAnsi="Open Sans Light" w:cs="Open Sans Light"/>
          <w:color w:val="000000"/>
          <w:sz w:val="22"/>
          <w:szCs w:val="22"/>
        </w:rPr>
        <w:fldChar w:fldCharType="begin"/>
      </w:r>
      <w:r w:rsidRPr="00A93676">
        <w:rPr>
          <w:rFonts w:ascii="Open Sans Light" w:hAnsi="Open Sans Light" w:cs="Open Sans Light"/>
          <w:color w:val="000000"/>
          <w:sz w:val="22"/>
          <w:szCs w:val="22"/>
        </w:rPr>
        <w:instrText xml:space="preserve"> SEQ Seq_1 \n </w:instrText>
      </w:r>
      <w:r w:rsidRPr="00A93676">
        <w:rPr>
          <w:rFonts w:ascii="Open Sans Light" w:hAnsi="Open Sans Light" w:cs="Open Sans Light"/>
          <w:color w:val="000000"/>
          <w:sz w:val="22"/>
          <w:szCs w:val="22"/>
        </w:rPr>
        <w:fldChar w:fldCharType="separate"/>
      </w:r>
      <w:r w:rsidR="00D45049">
        <w:rPr>
          <w:rFonts w:ascii="Open Sans Light" w:hAnsi="Open Sans Light" w:cs="Open Sans Light"/>
          <w:noProof/>
          <w:color w:val="000000"/>
          <w:sz w:val="22"/>
          <w:szCs w:val="22"/>
        </w:rPr>
        <w:t>62</w:t>
      </w:r>
      <w:r w:rsidRPr="00A93676">
        <w:rPr>
          <w:rFonts w:ascii="Open Sans Light" w:hAnsi="Open Sans Light" w:cs="Open Sans Light"/>
          <w:color w:val="000000"/>
          <w:sz w:val="22"/>
          <w:szCs w:val="22"/>
        </w:rPr>
        <w:fldChar w:fldCharType="end"/>
      </w:r>
      <w:r w:rsidRPr="00A93676">
        <w:rPr>
          <w:rFonts w:ascii="Open Sans Light" w:hAnsi="Open Sans Light" w:cs="Open Sans Light"/>
          <w:b w:val="0"/>
          <w:color w:val="000000"/>
          <w:sz w:val="22"/>
          <w:szCs w:val="22"/>
        </w:rPr>
        <w:t>.</w:t>
      </w:r>
      <w:r w:rsidRPr="00A93676">
        <w:rPr>
          <w:rFonts w:ascii="Open Sans Light" w:hAnsi="Open Sans Light" w:cs="Open Sans Light"/>
          <w:b w:val="0"/>
          <w:color w:val="000000"/>
          <w:sz w:val="22"/>
          <w:szCs w:val="22"/>
        </w:rPr>
        <w:tab/>
        <w:t xml:space="preserve">The </w:t>
      </w:r>
      <w:r>
        <w:rPr>
          <w:rFonts w:ascii="Open Sans Light" w:hAnsi="Open Sans Light" w:cs="Open Sans Light"/>
          <w:b w:val="0"/>
          <w:color w:val="000000"/>
          <w:sz w:val="22"/>
          <w:szCs w:val="22"/>
        </w:rPr>
        <w:t xml:space="preserve">development will be required to comply with the requirements </w:t>
      </w:r>
      <w:r w:rsidRPr="00A93676">
        <w:rPr>
          <w:rFonts w:ascii="Open Sans Light" w:hAnsi="Open Sans Light" w:cs="Open Sans Light"/>
          <w:b w:val="0"/>
          <w:color w:val="000000"/>
          <w:sz w:val="22"/>
          <w:szCs w:val="22"/>
        </w:rPr>
        <w:t>of The Food Act 2003, Food Regulation 20</w:t>
      </w:r>
      <w:r>
        <w:rPr>
          <w:rFonts w:ascii="Open Sans Light" w:hAnsi="Open Sans Light" w:cs="Open Sans Light"/>
          <w:b w:val="0"/>
          <w:color w:val="000000"/>
          <w:sz w:val="22"/>
          <w:szCs w:val="22"/>
        </w:rPr>
        <w:t>15</w:t>
      </w:r>
      <w:r w:rsidRPr="00A93676">
        <w:rPr>
          <w:rFonts w:ascii="Open Sans Light" w:hAnsi="Open Sans Light" w:cs="Open Sans Light"/>
          <w:b w:val="0"/>
          <w:color w:val="000000"/>
          <w:sz w:val="22"/>
          <w:szCs w:val="22"/>
        </w:rPr>
        <w:t>, Food Standards Code and Australian Standard 4674 for the Design, Construction and Fit-out of Food Premises.</w:t>
      </w:r>
    </w:p>
    <w:p w14:paraId="0EFBE4DD" w14:textId="77777777" w:rsidR="00A93676" w:rsidRPr="00A93676" w:rsidRDefault="00A93676" w:rsidP="00A93676">
      <w:pPr>
        <w:pStyle w:val="rcCondition3Text"/>
        <w:spacing w:after="0"/>
        <w:ind w:left="600" w:hanging="600"/>
        <w:jc w:val="both"/>
        <w:rPr>
          <w:rFonts w:ascii="Open Sans Light" w:hAnsi="Open Sans Light" w:cs="Open Sans Light"/>
          <w:sz w:val="22"/>
          <w:szCs w:val="22"/>
        </w:rPr>
      </w:pPr>
    </w:p>
    <w:p w14:paraId="640F9063" w14:textId="70D89447" w:rsidR="00A93676" w:rsidRDefault="00A93676" w:rsidP="00A93676">
      <w:pPr>
        <w:spacing w:after="0"/>
        <w:ind w:left="567" w:hanging="567"/>
        <w:jc w:val="both"/>
        <w:rPr>
          <w:rFonts w:ascii="Open Sans Light" w:hAnsi="Open Sans Light" w:cs="Open Sans Light"/>
          <w:b/>
          <w:bCs/>
        </w:rPr>
      </w:pPr>
      <w:r w:rsidRPr="00A93676">
        <w:rPr>
          <w:rFonts w:ascii="Open Sans Light" w:hAnsi="Open Sans Light" w:cs="Open Sans Light"/>
          <w:b/>
        </w:rPr>
        <w:fldChar w:fldCharType="begin"/>
      </w:r>
      <w:r w:rsidRPr="00A93676">
        <w:rPr>
          <w:rFonts w:ascii="Open Sans Light" w:hAnsi="Open Sans Light" w:cs="Open Sans Light"/>
          <w:b/>
        </w:rPr>
        <w:instrText xml:space="preserve"> SEQ Seq_1 \n  </w:instrText>
      </w:r>
      <w:r w:rsidRPr="00A93676">
        <w:rPr>
          <w:rFonts w:ascii="Open Sans Light" w:hAnsi="Open Sans Light" w:cs="Open Sans Light"/>
          <w:b/>
        </w:rPr>
        <w:fldChar w:fldCharType="separate"/>
      </w:r>
      <w:r w:rsidR="00D45049">
        <w:rPr>
          <w:rFonts w:ascii="Open Sans Light" w:hAnsi="Open Sans Light" w:cs="Open Sans Light"/>
          <w:b/>
          <w:noProof/>
        </w:rPr>
        <w:t>63</w:t>
      </w:r>
      <w:r w:rsidRPr="00A93676">
        <w:rPr>
          <w:rFonts w:ascii="Open Sans Light" w:hAnsi="Open Sans Light" w:cs="Open Sans Light"/>
          <w:b/>
        </w:rPr>
        <w:fldChar w:fldCharType="end"/>
      </w:r>
      <w:r w:rsidRPr="00A93676">
        <w:rPr>
          <w:rFonts w:ascii="Open Sans Light" w:hAnsi="Open Sans Light" w:cs="Open Sans Light"/>
        </w:rPr>
        <w:t>.</w:t>
      </w:r>
      <w:r w:rsidRPr="00A93676">
        <w:rPr>
          <w:rFonts w:ascii="Open Sans Light" w:hAnsi="Open Sans Light" w:cs="Open Sans Light"/>
        </w:rPr>
        <w:tab/>
      </w:r>
      <w:r>
        <w:rPr>
          <w:rFonts w:ascii="Open Sans Light" w:hAnsi="Open Sans Light" w:cs="Open Sans Light"/>
        </w:rPr>
        <w:t xml:space="preserve">The Aged Care Kitchen will be required to be registered with the relevant Regulatory Authority (NSW Food Authority) </w:t>
      </w:r>
      <w:r>
        <w:rPr>
          <w:rFonts w:ascii="Open Sans Light" w:hAnsi="Open Sans Light" w:cs="Open Sans Light"/>
          <w:b/>
          <w:bCs/>
        </w:rPr>
        <w:t xml:space="preserve">prior to the commencement of operations. </w:t>
      </w:r>
    </w:p>
    <w:p w14:paraId="4E2DDCD0" w14:textId="77777777" w:rsidR="00A93676" w:rsidRDefault="00A93676" w:rsidP="00A93676">
      <w:pPr>
        <w:spacing w:after="0"/>
        <w:ind w:left="567" w:hanging="567"/>
        <w:jc w:val="both"/>
      </w:pPr>
    </w:p>
    <w:p w14:paraId="1B9B6374" w14:textId="3FBD5B42" w:rsidR="00A93676" w:rsidRPr="00A93676" w:rsidRDefault="00A93676" w:rsidP="00A93676">
      <w:pPr>
        <w:pStyle w:val="rcCondition3Text"/>
        <w:spacing w:after="0"/>
        <w:ind w:left="600" w:hanging="600"/>
        <w:jc w:val="both"/>
        <w:rPr>
          <w:rFonts w:ascii="Open Sans Light" w:hAnsi="Open Sans Light" w:cs="Open Sans Light"/>
          <w:b w:val="0"/>
          <w:color w:val="000000"/>
          <w:sz w:val="20"/>
        </w:rPr>
      </w:pPr>
      <w:r w:rsidRPr="00A93676">
        <w:rPr>
          <w:rFonts w:ascii="Open Sans Light" w:hAnsi="Open Sans Light" w:cs="Open Sans Light"/>
          <w:color w:val="000000"/>
          <w:sz w:val="22"/>
          <w:szCs w:val="22"/>
        </w:rPr>
        <w:fldChar w:fldCharType="begin"/>
      </w:r>
      <w:r w:rsidRPr="00A93676">
        <w:rPr>
          <w:rFonts w:ascii="Open Sans Light" w:hAnsi="Open Sans Light" w:cs="Open Sans Light"/>
          <w:color w:val="000000"/>
          <w:sz w:val="22"/>
          <w:szCs w:val="22"/>
        </w:rPr>
        <w:instrText xml:space="preserve"> SEQ Seq_1 \n </w:instrText>
      </w:r>
      <w:r w:rsidRPr="00A93676">
        <w:rPr>
          <w:rFonts w:ascii="Open Sans Light" w:hAnsi="Open Sans Light" w:cs="Open Sans Light"/>
          <w:color w:val="000000"/>
          <w:sz w:val="22"/>
          <w:szCs w:val="22"/>
        </w:rPr>
        <w:fldChar w:fldCharType="separate"/>
      </w:r>
      <w:r w:rsidR="00D45049">
        <w:rPr>
          <w:rFonts w:ascii="Open Sans Light" w:hAnsi="Open Sans Light" w:cs="Open Sans Light"/>
          <w:noProof/>
          <w:color w:val="000000"/>
          <w:sz w:val="22"/>
          <w:szCs w:val="22"/>
        </w:rPr>
        <w:t>64</w:t>
      </w:r>
      <w:r w:rsidRPr="00A93676">
        <w:rPr>
          <w:rFonts w:ascii="Open Sans Light" w:hAnsi="Open Sans Light" w:cs="Open Sans Light"/>
          <w:color w:val="000000"/>
          <w:sz w:val="22"/>
          <w:szCs w:val="22"/>
        </w:rPr>
        <w:fldChar w:fldCharType="end"/>
      </w:r>
      <w:r w:rsidRPr="00A93676">
        <w:rPr>
          <w:rFonts w:ascii="Open Sans Light" w:hAnsi="Open Sans Light" w:cs="Open Sans Light"/>
          <w:color w:val="000000"/>
          <w:sz w:val="22"/>
          <w:szCs w:val="22"/>
        </w:rPr>
        <w:t>.</w:t>
      </w:r>
      <w:r w:rsidRPr="00A93676">
        <w:rPr>
          <w:rFonts w:ascii="Open Sans Light" w:hAnsi="Open Sans Light" w:cs="Open Sans Light"/>
          <w:color w:val="000000"/>
          <w:sz w:val="22"/>
          <w:szCs w:val="22"/>
        </w:rPr>
        <w:tab/>
      </w:r>
      <w:r>
        <w:rPr>
          <w:rFonts w:ascii="Open Sans Light" w:hAnsi="Open Sans Light" w:cs="Open Sans Light"/>
          <w:color w:val="000000"/>
          <w:sz w:val="22"/>
          <w:szCs w:val="22"/>
        </w:rPr>
        <w:t xml:space="preserve">Prior to the commencement of trade </w:t>
      </w:r>
      <w:r>
        <w:rPr>
          <w:rFonts w:ascii="Open Sans Light" w:hAnsi="Open Sans Light" w:cs="Open Sans Light"/>
          <w:b w:val="0"/>
          <w:bCs/>
          <w:color w:val="000000"/>
          <w:sz w:val="22"/>
          <w:szCs w:val="22"/>
        </w:rPr>
        <w:t xml:space="preserve">the café must be registered with Council and inspections will be incorporated into Council’s yearly inspections program. A fee will be </w:t>
      </w:r>
      <w:proofErr w:type="spellStart"/>
      <w:r>
        <w:rPr>
          <w:rFonts w:ascii="Open Sans Light" w:hAnsi="Open Sans Light" w:cs="Open Sans Light"/>
          <w:b w:val="0"/>
          <w:bCs/>
          <w:color w:val="000000"/>
          <w:sz w:val="22"/>
          <w:szCs w:val="22"/>
        </w:rPr>
        <w:t>charge</w:t>
      </w:r>
      <w:r w:rsidR="00FC2AD5">
        <w:rPr>
          <w:rFonts w:ascii="Open Sans Light" w:hAnsi="Open Sans Light" w:cs="Open Sans Light"/>
          <w:b w:val="0"/>
          <w:bCs/>
          <w:color w:val="000000"/>
          <w:sz w:val="22"/>
          <w:szCs w:val="22"/>
        </w:rPr>
        <w:t>d</w:t>
      </w:r>
      <w:r>
        <w:rPr>
          <w:rFonts w:ascii="Open Sans Light" w:hAnsi="Open Sans Light" w:cs="Open Sans Light"/>
          <w:b w:val="0"/>
          <w:bCs/>
          <w:color w:val="000000"/>
          <w:sz w:val="22"/>
          <w:szCs w:val="22"/>
        </w:rPr>
        <w:t>by</w:t>
      </w:r>
      <w:proofErr w:type="spellEnd"/>
      <w:r>
        <w:rPr>
          <w:rFonts w:ascii="Open Sans Light" w:hAnsi="Open Sans Light" w:cs="Open Sans Light"/>
          <w:b w:val="0"/>
          <w:bCs/>
          <w:color w:val="000000"/>
          <w:sz w:val="22"/>
          <w:szCs w:val="22"/>
        </w:rPr>
        <w:t xml:space="preserve"> Council in accordance with the fees and charges in this regard. </w:t>
      </w:r>
      <w:bookmarkStart w:id="2" w:name="Edit_21_4_1"/>
      <w:r>
        <w:rPr>
          <w:rFonts w:ascii="Open Sans Light" w:hAnsi="Open Sans Light" w:cs="Open Sans Light"/>
          <w:b w:val="0"/>
          <w:color w:val="000000"/>
          <w:sz w:val="20"/>
        </w:rPr>
        <w:t xml:space="preserve"> </w:t>
      </w:r>
    </w:p>
    <w:p w14:paraId="08A5A80C" w14:textId="35A21A07" w:rsidR="00A93676" w:rsidRPr="00A93676" w:rsidRDefault="00A93676" w:rsidP="00A93676">
      <w:pPr>
        <w:pStyle w:val="rcCondition3Text"/>
        <w:spacing w:after="0"/>
        <w:ind w:left="600" w:hanging="600"/>
        <w:jc w:val="both"/>
        <w:rPr>
          <w:rFonts w:ascii="Open Sans Light" w:hAnsi="Open Sans Light" w:cs="Open Sans Light"/>
          <w:b w:val="0"/>
          <w:color w:val="000000"/>
          <w:sz w:val="20"/>
        </w:rPr>
      </w:pPr>
    </w:p>
    <w:p w14:paraId="26CD4C3F" w14:textId="5E62C95E" w:rsidR="00A93676" w:rsidRPr="00A93676" w:rsidRDefault="00A93676" w:rsidP="00A93676">
      <w:pPr>
        <w:spacing w:after="0"/>
        <w:ind w:left="567" w:hanging="567"/>
        <w:jc w:val="both"/>
        <w:rPr>
          <w:rFonts w:ascii="Open Sans Light" w:hAnsi="Open Sans Light" w:cs="Open Sans Light"/>
        </w:rPr>
      </w:pPr>
      <w:r w:rsidRPr="00A93676">
        <w:rPr>
          <w:rFonts w:ascii="Open Sans Light" w:hAnsi="Open Sans Light" w:cs="Open Sans Light"/>
          <w:b/>
        </w:rPr>
        <w:fldChar w:fldCharType="begin"/>
      </w:r>
      <w:r w:rsidRPr="00A93676">
        <w:rPr>
          <w:rFonts w:ascii="Open Sans Light" w:hAnsi="Open Sans Light" w:cs="Open Sans Light"/>
          <w:b/>
        </w:rPr>
        <w:instrText xml:space="preserve"> SEQ Seq_1 \n  </w:instrText>
      </w:r>
      <w:r w:rsidRPr="00A93676">
        <w:rPr>
          <w:rFonts w:ascii="Open Sans Light" w:hAnsi="Open Sans Light" w:cs="Open Sans Light"/>
          <w:b/>
        </w:rPr>
        <w:fldChar w:fldCharType="separate"/>
      </w:r>
      <w:r w:rsidR="00D45049">
        <w:rPr>
          <w:rFonts w:ascii="Open Sans Light" w:hAnsi="Open Sans Light" w:cs="Open Sans Light"/>
          <w:b/>
          <w:noProof/>
        </w:rPr>
        <w:t>65</w:t>
      </w:r>
      <w:r w:rsidRPr="00A93676">
        <w:rPr>
          <w:rFonts w:ascii="Open Sans Light" w:hAnsi="Open Sans Light" w:cs="Open Sans Light"/>
          <w:b/>
        </w:rPr>
        <w:fldChar w:fldCharType="end"/>
      </w:r>
      <w:r w:rsidRPr="00A93676">
        <w:rPr>
          <w:rFonts w:ascii="Open Sans Light" w:hAnsi="Open Sans Light" w:cs="Open Sans Light"/>
        </w:rPr>
        <w:t>.</w:t>
      </w:r>
      <w:r w:rsidRPr="00A93676">
        <w:rPr>
          <w:rFonts w:ascii="Open Sans Light" w:hAnsi="Open Sans Light" w:cs="Open Sans Light"/>
        </w:rPr>
        <w:tab/>
      </w:r>
      <w:r>
        <w:rPr>
          <w:rFonts w:ascii="Open Sans Light" w:hAnsi="Open Sans Light" w:cs="Open Sans Light"/>
        </w:rPr>
        <w:t xml:space="preserve">Any bucket traps, grease traps and associated sewer connections shall be installed in accordance </w:t>
      </w:r>
      <w:r w:rsidRPr="00A93676">
        <w:rPr>
          <w:rFonts w:ascii="Open Sans Light" w:hAnsi="Open Sans Light" w:cs="Open Sans Light"/>
        </w:rPr>
        <w:t xml:space="preserve">with the requirements of Hunter Water Corporation. </w:t>
      </w:r>
    </w:p>
    <w:p w14:paraId="4F462F1C" w14:textId="528A14AC" w:rsidR="00A93676" w:rsidRPr="00A93676" w:rsidRDefault="00A93676" w:rsidP="00A93676">
      <w:pPr>
        <w:spacing w:after="0"/>
        <w:ind w:left="567" w:hanging="567"/>
        <w:jc w:val="both"/>
        <w:rPr>
          <w:rFonts w:ascii="Open Sans Light" w:hAnsi="Open Sans Light" w:cs="Open Sans Light"/>
          <w:b/>
        </w:rPr>
      </w:pPr>
    </w:p>
    <w:p w14:paraId="1647D99D" w14:textId="0ED4058D" w:rsidR="00A93676" w:rsidRPr="00A93676" w:rsidRDefault="00A93676" w:rsidP="00A93676">
      <w:pPr>
        <w:spacing w:after="0"/>
        <w:ind w:left="567" w:hanging="567"/>
        <w:jc w:val="both"/>
        <w:rPr>
          <w:rFonts w:ascii="Open Sans Light" w:hAnsi="Open Sans Light" w:cs="Open Sans Light"/>
          <w:b/>
          <w:bCs/>
        </w:rPr>
      </w:pPr>
      <w:r w:rsidRPr="00A93676">
        <w:rPr>
          <w:rFonts w:ascii="Open Sans Light" w:hAnsi="Open Sans Light" w:cs="Open Sans Light"/>
          <w:b/>
        </w:rPr>
        <w:fldChar w:fldCharType="begin"/>
      </w:r>
      <w:r w:rsidRPr="00A93676">
        <w:rPr>
          <w:rFonts w:ascii="Open Sans Light" w:hAnsi="Open Sans Light" w:cs="Open Sans Light"/>
          <w:b/>
        </w:rPr>
        <w:instrText xml:space="preserve"> SEQ Seq_1 \n  </w:instrText>
      </w:r>
      <w:r w:rsidRPr="00A93676">
        <w:rPr>
          <w:rFonts w:ascii="Open Sans Light" w:hAnsi="Open Sans Light" w:cs="Open Sans Light"/>
          <w:b/>
        </w:rPr>
        <w:fldChar w:fldCharType="separate"/>
      </w:r>
      <w:r w:rsidR="00D45049">
        <w:rPr>
          <w:rFonts w:ascii="Open Sans Light" w:hAnsi="Open Sans Light" w:cs="Open Sans Light"/>
          <w:b/>
          <w:noProof/>
        </w:rPr>
        <w:t>66</w:t>
      </w:r>
      <w:r w:rsidRPr="00A93676">
        <w:rPr>
          <w:rFonts w:ascii="Open Sans Light" w:hAnsi="Open Sans Light" w:cs="Open Sans Light"/>
          <w:b/>
        </w:rPr>
        <w:fldChar w:fldCharType="end"/>
      </w:r>
      <w:r w:rsidRPr="00A93676">
        <w:rPr>
          <w:rFonts w:ascii="Open Sans Light" w:hAnsi="Open Sans Light" w:cs="Open Sans Light"/>
        </w:rPr>
        <w:t>.</w:t>
      </w:r>
      <w:r w:rsidRPr="00A93676">
        <w:rPr>
          <w:rFonts w:ascii="Open Sans Light" w:hAnsi="Open Sans Light" w:cs="Open Sans Light"/>
        </w:rPr>
        <w:tab/>
        <w:t xml:space="preserve">If Council is nominated as the Principal Certifying Authority, details of compliance are to be included in the plans and specifications of the Construction Certificate.  Where Council is not appointed the Principal Certifying Authority a Certificate from an appropriately qualified person confirming compliance with the relevant legislation and guidelines is to be provided to Council </w:t>
      </w:r>
      <w:r w:rsidRPr="00A93676">
        <w:rPr>
          <w:rFonts w:ascii="Open Sans Light" w:hAnsi="Open Sans Light" w:cs="Open Sans Light"/>
          <w:b/>
          <w:bCs/>
        </w:rPr>
        <w:t xml:space="preserve">prior to the issue of Occupation Certificate. </w:t>
      </w:r>
    </w:p>
    <w:p w14:paraId="6EF6259C" w14:textId="77777777" w:rsidR="00A93676" w:rsidRPr="00A93676" w:rsidRDefault="00A93676" w:rsidP="00A93676">
      <w:pPr>
        <w:spacing w:after="0"/>
        <w:ind w:left="567" w:hanging="567"/>
        <w:jc w:val="both"/>
        <w:rPr>
          <w:rFonts w:ascii="Open Sans Light" w:hAnsi="Open Sans Light" w:cs="Open Sans Light"/>
          <w:b/>
        </w:rPr>
      </w:pPr>
    </w:p>
    <w:p w14:paraId="476FF2AD" w14:textId="76E5A2FF" w:rsidR="00A93676" w:rsidRPr="00A93676" w:rsidRDefault="00A93676" w:rsidP="00A93676">
      <w:pPr>
        <w:spacing w:after="0"/>
        <w:ind w:left="567" w:hanging="567"/>
        <w:jc w:val="both"/>
        <w:rPr>
          <w:rFonts w:ascii="Open Sans Light" w:hAnsi="Open Sans Light" w:cs="Open Sans Light"/>
        </w:rPr>
      </w:pPr>
      <w:r w:rsidRPr="00A93676">
        <w:rPr>
          <w:rFonts w:ascii="Open Sans Light" w:hAnsi="Open Sans Light" w:cs="Open Sans Light"/>
          <w:b/>
        </w:rPr>
        <w:fldChar w:fldCharType="begin"/>
      </w:r>
      <w:r w:rsidRPr="00A93676">
        <w:rPr>
          <w:rFonts w:ascii="Open Sans Light" w:hAnsi="Open Sans Light" w:cs="Open Sans Light"/>
          <w:b/>
        </w:rPr>
        <w:instrText xml:space="preserve"> SEQ Seq_1 \n  </w:instrText>
      </w:r>
      <w:r w:rsidRPr="00A93676">
        <w:rPr>
          <w:rFonts w:ascii="Open Sans Light" w:hAnsi="Open Sans Light" w:cs="Open Sans Light"/>
          <w:b/>
        </w:rPr>
        <w:fldChar w:fldCharType="separate"/>
      </w:r>
      <w:r w:rsidR="00D45049">
        <w:rPr>
          <w:rFonts w:ascii="Open Sans Light" w:hAnsi="Open Sans Light" w:cs="Open Sans Light"/>
          <w:b/>
          <w:noProof/>
        </w:rPr>
        <w:t>67</w:t>
      </w:r>
      <w:r w:rsidRPr="00A93676">
        <w:rPr>
          <w:rFonts w:ascii="Open Sans Light" w:hAnsi="Open Sans Light" w:cs="Open Sans Light"/>
          <w:b/>
        </w:rPr>
        <w:fldChar w:fldCharType="end"/>
      </w:r>
      <w:r w:rsidRPr="00A93676">
        <w:rPr>
          <w:rFonts w:ascii="Open Sans Light" w:hAnsi="Open Sans Light" w:cs="Open Sans Light"/>
        </w:rPr>
        <w:t>.</w:t>
      </w:r>
      <w:r w:rsidRPr="00A93676">
        <w:rPr>
          <w:rFonts w:ascii="Open Sans Light" w:hAnsi="Open Sans Light" w:cs="Open Sans Light"/>
        </w:rPr>
        <w:tab/>
        <w:t xml:space="preserve">To ensure compliance with the Local Government (General) Regulation 2005, the construction and operation of the premises to be carried out in accordance with the standards set out in Schedule 2, Part 2 Standards for Hairdressers. Fit out and operation should also take place in accordance with: </w:t>
      </w:r>
    </w:p>
    <w:p w14:paraId="31D41696" w14:textId="53135996" w:rsidR="00A93676" w:rsidRPr="00A93676" w:rsidRDefault="00A93676" w:rsidP="00A93676">
      <w:pPr>
        <w:spacing w:after="0"/>
        <w:ind w:left="567" w:hanging="567"/>
        <w:jc w:val="both"/>
        <w:rPr>
          <w:rFonts w:ascii="Open Sans Light" w:hAnsi="Open Sans Light" w:cs="Open Sans Light"/>
        </w:rPr>
      </w:pPr>
      <w:r w:rsidRPr="00A93676">
        <w:rPr>
          <w:rFonts w:ascii="Open Sans Light" w:hAnsi="Open Sans Light" w:cs="Open Sans Light"/>
        </w:rPr>
        <w:tab/>
      </w:r>
    </w:p>
    <w:p w14:paraId="2860A37D" w14:textId="09A7DD96" w:rsidR="00A93676" w:rsidRPr="00A93676" w:rsidRDefault="00A93676" w:rsidP="00A93676">
      <w:pPr>
        <w:pStyle w:val="ListParagraph"/>
        <w:numPr>
          <w:ilvl w:val="0"/>
          <w:numId w:val="16"/>
        </w:numPr>
        <w:spacing w:after="0"/>
        <w:jc w:val="both"/>
        <w:rPr>
          <w:rFonts w:ascii="Open Sans Light" w:hAnsi="Open Sans Light" w:cs="Open Sans Light"/>
        </w:rPr>
      </w:pPr>
      <w:r w:rsidRPr="00A93676">
        <w:rPr>
          <w:rFonts w:ascii="Open Sans Light" w:hAnsi="Open Sans Light" w:cs="Open Sans Light"/>
        </w:rPr>
        <w:t xml:space="preserve">Guidelines for Construction &amp; Operation of Hairdressing, Beauty &amp; Skin Penetration Premises; </w:t>
      </w:r>
    </w:p>
    <w:p w14:paraId="07EC7E64" w14:textId="7D739111" w:rsidR="00A93676" w:rsidRPr="00A93676" w:rsidRDefault="00A93676" w:rsidP="00A93676">
      <w:pPr>
        <w:pStyle w:val="ListParagraph"/>
        <w:numPr>
          <w:ilvl w:val="0"/>
          <w:numId w:val="16"/>
        </w:numPr>
        <w:spacing w:after="0"/>
        <w:jc w:val="both"/>
        <w:rPr>
          <w:rFonts w:ascii="Open Sans Light" w:hAnsi="Open Sans Light" w:cs="Open Sans Light"/>
        </w:rPr>
      </w:pPr>
      <w:r w:rsidRPr="00A93676">
        <w:rPr>
          <w:rFonts w:ascii="Open Sans Light" w:hAnsi="Open Sans Light" w:cs="Open Sans Light"/>
        </w:rPr>
        <w:t xml:space="preserve">NSW Health Skin Penetration Guidelines; </w:t>
      </w:r>
    </w:p>
    <w:p w14:paraId="55912BF7" w14:textId="4422810D" w:rsidR="00A93676" w:rsidRPr="00A93676" w:rsidRDefault="00A93676" w:rsidP="00A93676">
      <w:pPr>
        <w:pStyle w:val="ListParagraph"/>
        <w:numPr>
          <w:ilvl w:val="0"/>
          <w:numId w:val="16"/>
        </w:numPr>
        <w:spacing w:after="0"/>
        <w:jc w:val="both"/>
        <w:rPr>
          <w:rFonts w:ascii="Open Sans Light" w:hAnsi="Open Sans Light" w:cs="Open Sans Light"/>
        </w:rPr>
      </w:pPr>
      <w:r w:rsidRPr="00A93676">
        <w:rPr>
          <w:rFonts w:ascii="Open Sans Light" w:hAnsi="Open Sans Light" w:cs="Open Sans Light"/>
        </w:rPr>
        <w:t xml:space="preserve">Public Health Regulation 2012. </w:t>
      </w:r>
    </w:p>
    <w:p w14:paraId="7ABD9913" w14:textId="615A2410" w:rsidR="00A93676" w:rsidRPr="00A93676" w:rsidRDefault="00A93676" w:rsidP="00A93676">
      <w:pPr>
        <w:spacing w:after="0"/>
        <w:jc w:val="both"/>
        <w:rPr>
          <w:rFonts w:ascii="Open Sans Light" w:hAnsi="Open Sans Light" w:cs="Open Sans Light"/>
        </w:rPr>
      </w:pPr>
    </w:p>
    <w:p w14:paraId="5A2670F2" w14:textId="62AB1A5A" w:rsidR="00A93676" w:rsidRDefault="00A93676" w:rsidP="0031555E">
      <w:pPr>
        <w:spacing w:after="0"/>
        <w:ind w:left="567" w:hanging="567"/>
        <w:jc w:val="both"/>
        <w:rPr>
          <w:rFonts w:ascii="Open Sans Light" w:hAnsi="Open Sans Light" w:cs="Open Sans Light"/>
        </w:rPr>
      </w:pPr>
      <w:r w:rsidRPr="00A93676">
        <w:rPr>
          <w:rFonts w:ascii="Open Sans Light" w:hAnsi="Open Sans Light" w:cs="Open Sans Light"/>
          <w:b/>
        </w:rPr>
        <w:lastRenderedPageBreak/>
        <w:fldChar w:fldCharType="begin"/>
      </w:r>
      <w:r w:rsidRPr="00A93676">
        <w:rPr>
          <w:rFonts w:ascii="Open Sans Light" w:hAnsi="Open Sans Light" w:cs="Open Sans Light"/>
          <w:b/>
        </w:rPr>
        <w:instrText xml:space="preserve"> SEQ Seq_1 \n  </w:instrText>
      </w:r>
      <w:r w:rsidRPr="00A93676">
        <w:rPr>
          <w:rFonts w:ascii="Open Sans Light" w:hAnsi="Open Sans Light" w:cs="Open Sans Light"/>
          <w:b/>
        </w:rPr>
        <w:fldChar w:fldCharType="separate"/>
      </w:r>
      <w:r w:rsidR="00D45049">
        <w:rPr>
          <w:rFonts w:ascii="Open Sans Light" w:hAnsi="Open Sans Light" w:cs="Open Sans Light"/>
          <w:b/>
          <w:noProof/>
        </w:rPr>
        <w:t>68</w:t>
      </w:r>
      <w:r w:rsidRPr="00A93676">
        <w:rPr>
          <w:rFonts w:ascii="Open Sans Light" w:hAnsi="Open Sans Light" w:cs="Open Sans Light"/>
          <w:b/>
        </w:rPr>
        <w:fldChar w:fldCharType="end"/>
      </w:r>
      <w:r w:rsidRPr="00A93676">
        <w:rPr>
          <w:rFonts w:ascii="Open Sans Light" w:hAnsi="Open Sans Light" w:cs="Open Sans Light"/>
        </w:rPr>
        <w:t>.</w:t>
      </w:r>
      <w:r w:rsidRPr="00A93676">
        <w:rPr>
          <w:rFonts w:ascii="Open Sans Light" w:hAnsi="Open Sans Light" w:cs="Open Sans Light"/>
        </w:rPr>
        <w:tab/>
      </w:r>
      <w:r>
        <w:rPr>
          <w:rFonts w:ascii="Open Sans Light" w:hAnsi="Open Sans Light" w:cs="Open Sans Light"/>
        </w:rPr>
        <w:t>Any contaminated medical or pathological wastes stored on the premises shall be secured in approved containers and disposed of by a registered contractor in accordance with the requirements of the NSW Department of Health on a regular basis as detailed in the Waste Management Report.</w:t>
      </w:r>
    </w:p>
    <w:bookmarkEnd w:id="2"/>
    <w:p w14:paraId="40080EB3" w14:textId="77777777" w:rsidR="0031555E" w:rsidRDefault="0031555E" w:rsidP="00D84B87">
      <w:pPr>
        <w:spacing w:after="0"/>
        <w:jc w:val="both"/>
        <w:rPr>
          <w:rFonts w:ascii="Open Sans Light" w:hAnsi="Open Sans Light" w:cs="Open Sans Light"/>
          <w:b/>
          <w:bCs/>
        </w:rPr>
      </w:pPr>
    </w:p>
    <w:p w14:paraId="621EFD71" w14:textId="20BAF9A6" w:rsidR="003A488C" w:rsidRDefault="003F0763" w:rsidP="00D84B87">
      <w:pPr>
        <w:spacing w:after="0"/>
        <w:jc w:val="both"/>
        <w:rPr>
          <w:rFonts w:ascii="Open Sans Light" w:hAnsi="Open Sans Light" w:cs="Open Sans Light"/>
          <w:b/>
          <w:bCs/>
        </w:rPr>
      </w:pPr>
      <w:r>
        <w:rPr>
          <w:rFonts w:ascii="Open Sans Light" w:hAnsi="Open Sans Light" w:cs="Open Sans Light"/>
          <w:b/>
          <w:bCs/>
        </w:rPr>
        <w:t xml:space="preserve">GENERAL TERMS OF APPROVAL </w:t>
      </w:r>
    </w:p>
    <w:p w14:paraId="77F051DC" w14:textId="59815ED4" w:rsidR="00D249C0" w:rsidRDefault="00D249C0" w:rsidP="00D84B87">
      <w:pPr>
        <w:spacing w:after="0"/>
        <w:jc w:val="both"/>
        <w:rPr>
          <w:rFonts w:ascii="Open Sans Light" w:hAnsi="Open Sans Light" w:cs="Open Sans Light"/>
          <w:b/>
          <w:bCs/>
        </w:rPr>
      </w:pPr>
    </w:p>
    <w:p w14:paraId="4D37B78F" w14:textId="5D4A2555" w:rsidR="00E93064" w:rsidRDefault="00D249C0" w:rsidP="006A5F44">
      <w:pPr>
        <w:spacing w:after="0"/>
        <w:ind w:left="851" w:hanging="851"/>
        <w:jc w:val="both"/>
        <w:rPr>
          <w:rFonts w:ascii="Open Sans Light" w:hAnsi="Open Sans Light" w:cs="Open Sans Light"/>
        </w:rPr>
      </w:pPr>
      <w:r w:rsidRPr="00D249C0">
        <w:rPr>
          <w:rFonts w:ascii="Open Sans Light" w:hAnsi="Open Sans Light" w:cs="Open Sans Light"/>
          <w:b/>
        </w:rPr>
        <w:fldChar w:fldCharType="begin"/>
      </w:r>
      <w:r w:rsidRPr="00D249C0">
        <w:rPr>
          <w:rFonts w:ascii="Open Sans Light" w:hAnsi="Open Sans Light" w:cs="Open Sans Light"/>
          <w:b/>
        </w:rPr>
        <w:instrText xml:space="preserve"> SEQ Seq_1 \n  </w:instrText>
      </w:r>
      <w:r w:rsidRPr="00D249C0">
        <w:rPr>
          <w:rFonts w:ascii="Open Sans Light" w:hAnsi="Open Sans Light" w:cs="Open Sans Light"/>
          <w:b/>
        </w:rPr>
        <w:fldChar w:fldCharType="separate"/>
      </w:r>
      <w:r w:rsidR="00D45049">
        <w:rPr>
          <w:rFonts w:ascii="Open Sans Light" w:hAnsi="Open Sans Light" w:cs="Open Sans Light"/>
          <w:b/>
          <w:noProof/>
        </w:rPr>
        <w:t>69</w:t>
      </w:r>
      <w:r w:rsidRPr="00D249C0">
        <w:rPr>
          <w:rFonts w:ascii="Open Sans Light" w:hAnsi="Open Sans Light" w:cs="Open Sans Light"/>
          <w:b/>
        </w:rPr>
        <w:fldChar w:fldCharType="end"/>
      </w:r>
      <w:r w:rsidRPr="00D249C0">
        <w:rPr>
          <w:rFonts w:ascii="Open Sans Light" w:hAnsi="Open Sans Light" w:cs="Open Sans Light"/>
        </w:rPr>
        <w:t>.</w:t>
      </w:r>
      <w:r w:rsidR="00582BEE">
        <w:rPr>
          <w:rFonts w:ascii="Open Sans Light" w:hAnsi="Open Sans Light" w:cs="Open Sans Light"/>
        </w:rPr>
        <w:tab/>
        <w:t>The development shall comply with the General Terms of Approval</w:t>
      </w:r>
      <w:r w:rsidR="006A5F44">
        <w:rPr>
          <w:rFonts w:ascii="Open Sans Light" w:hAnsi="Open Sans Light" w:cs="Open Sans Light"/>
        </w:rPr>
        <w:t xml:space="preserve"> dated 19 August 2020 </w:t>
      </w:r>
      <w:r w:rsidR="00582BEE">
        <w:rPr>
          <w:rFonts w:ascii="Open Sans Light" w:hAnsi="Open Sans Light" w:cs="Open Sans Light"/>
        </w:rPr>
        <w:t>issued by the NSW Rural Fire Service</w:t>
      </w:r>
      <w:r w:rsidR="003F0763">
        <w:rPr>
          <w:rFonts w:ascii="Open Sans Light" w:hAnsi="Open Sans Light" w:cs="Open Sans Light"/>
        </w:rPr>
        <w:t>. A copy of the General Terms of Approval is provided as Attachment A to this schedule of conditions.</w:t>
      </w:r>
      <w:r w:rsidR="00582BEE">
        <w:rPr>
          <w:rFonts w:ascii="Open Sans Light" w:hAnsi="Open Sans Light" w:cs="Open Sans Light"/>
        </w:rPr>
        <w:t xml:space="preserve">  </w:t>
      </w:r>
    </w:p>
    <w:p w14:paraId="345B3040" w14:textId="77777777" w:rsidR="006A5F44" w:rsidRPr="006A5F44" w:rsidRDefault="006A5F44" w:rsidP="006A5F44">
      <w:pPr>
        <w:spacing w:after="0"/>
        <w:ind w:left="851" w:hanging="851"/>
        <w:jc w:val="both"/>
        <w:rPr>
          <w:rFonts w:ascii="Open Sans Light" w:hAnsi="Open Sans Light" w:cs="Open Sans Light"/>
        </w:rPr>
      </w:pPr>
    </w:p>
    <w:p w14:paraId="65C5F467" w14:textId="0087077F" w:rsidR="00541C32" w:rsidRPr="00541C32" w:rsidRDefault="00541C32" w:rsidP="00541C32">
      <w:pPr>
        <w:spacing w:after="0"/>
        <w:ind w:left="851" w:hanging="851"/>
        <w:jc w:val="both"/>
        <w:rPr>
          <w:rFonts w:ascii="Open Sans Light" w:hAnsi="Open Sans Light" w:cs="Open Sans Light"/>
        </w:rPr>
      </w:pPr>
      <w:r w:rsidRPr="00541C32">
        <w:rPr>
          <w:rFonts w:ascii="Open Sans Light" w:hAnsi="Open Sans Light" w:cs="Open Sans Light"/>
          <w:b/>
        </w:rPr>
        <w:fldChar w:fldCharType="begin"/>
      </w:r>
      <w:r w:rsidRPr="00541C32">
        <w:rPr>
          <w:rFonts w:ascii="Open Sans Light" w:hAnsi="Open Sans Light" w:cs="Open Sans Light"/>
          <w:b/>
        </w:rPr>
        <w:instrText xml:space="preserve"> SEQ Seq_1 \n    </w:instrText>
      </w:r>
      <w:r w:rsidRPr="00541C32">
        <w:rPr>
          <w:rFonts w:ascii="Open Sans Light" w:hAnsi="Open Sans Light" w:cs="Open Sans Light"/>
          <w:b/>
        </w:rPr>
        <w:fldChar w:fldCharType="separate"/>
      </w:r>
      <w:r w:rsidR="00D45049">
        <w:rPr>
          <w:rFonts w:ascii="Open Sans Light" w:hAnsi="Open Sans Light" w:cs="Open Sans Light"/>
          <w:b/>
          <w:noProof/>
        </w:rPr>
        <w:t>70</w:t>
      </w:r>
      <w:r w:rsidRPr="00541C32">
        <w:rPr>
          <w:rFonts w:ascii="Open Sans Light" w:hAnsi="Open Sans Light" w:cs="Open Sans Light"/>
          <w:b/>
        </w:rPr>
        <w:fldChar w:fldCharType="end"/>
      </w:r>
      <w:r w:rsidRPr="00541C32">
        <w:rPr>
          <w:rFonts w:ascii="Open Sans Light" w:hAnsi="Open Sans Light" w:cs="Open Sans Light"/>
        </w:rPr>
        <w:t>.</w:t>
      </w:r>
      <w:r>
        <w:rPr>
          <w:rFonts w:ascii="Open Sans Light" w:hAnsi="Open Sans Light" w:cs="Open Sans Light"/>
        </w:rPr>
        <w:tab/>
      </w:r>
      <w:r>
        <w:rPr>
          <w:rFonts w:ascii="Open Sans Light" w:hAnsi="Open Sans Light" w:cs="Open Sans Light"/>
          <w:b/>
          <w:bCs/>
        </w:rPr>
        <w:t xml:space="preserve">Prior to issue of Occupation Certificate </w:t>
      </w:r>
      <w:r>
        <w:rPr>
          <w:rFonts w:ascii="Open Sans Light" w:hAnsi="Open Sans Light" w:cs="Open Sans Light"/>
        </w:rPr>
        <w:t xml:space="preserve">the applicant shall submit to the </w:t>
      </w:r>
      <w:r w:rsidRPr="003A488C">
        <w:rPr>
          <w:rFonts w:ascii="Open Sans Light" w:hAnsi="Open Sans Light" w:cs="Open Sans Light"/>
          <w:bCs/>
          <w:color w:val="000000"/>
        </w:rPr>
        <w:t>Principal Certifying Authority</w:t>
      </w:r>
      <w:r>
        <w:rPr>
          <w:rFonts w:ascii="Open Sans Light" w:hAnsi="Open Sans Light" w:cs="Open Sans Light"/>
          <w:bCs/>
          <w:color w:val="000000"/>
        </w:rPr>
        <w:t xml:space="preserve">, </w:t>
      </w:r>
      <w:r>
        <w:rPr>
          <w:rFonts w:ascii="Open Sans Light" w:hAnsi="Open Sans Light" w:cs="Open Sans Light"/>
        </w:rPr>
        <w:t>certification from a suitably qualified consultant that the development complies with the NSW Rural Fire Service General Terms of Approval.</w:t>
      </w:r>
    </w:p>
    <w:p w14:paraId="46894C2D" w14:textId="77777777" w:rsidR="00541C32" w:rsidRPr="00541C32" w:rsidRDefault="00541C32" w:rsidP="00541C32">
      <w:pPr>
        <w:spacing w:after="0"/>
        <w:ind w:left="567"/>
        <w:jc w:val="both"/>
        <w:rPr>
          <w:rFonts w:ascii="Open Sans Light" w:hAnsi="Open Sans Light" w:cs="Open Sans Light"/>
        </w:rPr>
      </w:pPr>
    </w:p>
    <w:p w14:paraId="169221D1" w14:textId="57374FE7" w:rsidR="00D249C0" w:rsidRDefault="00D249C0" w:rsidP="00541C32">
      <w:pPr>
        <w:spacing w:after="0"/>
        <w:ind w:left="851" w:hanging="851"/>
        <w:jc w:val="both"/>
        <w:rPr>
          <w:rFonts w:ascii="Open Sans Light" w:hAnsi="Open Sans Light" w:cs="Open Sans Light"/>
        </w:rPr>
      </w:pPr>
      <w:r w:rsidRPr="00D249C0">
        <w:rPr>
          <w:rFonts w:ascii="Open Sans Light" w:hAnsi="Open Sans Light" w:cs="Open Sans Light"/>
          <w:b/>
        </w:rPr>
        <w:fldChar w:fldCharType="begin"/>
      </w:r>
      <w:r w:rsidRPr="00D249C0">
        <w:rPr>
          <w:rFonts w:ascii="Open Sans Light" w:hAnsi="Open Sans Light" w:cs="Open Sans Light"/>
          <w:b/>
        </w:rPr>
        <w:instrText xml:space="preserve"> SEQ Seq_1 \n   </w:instrText>
      </w:r>
      <w:r w:rsidRPr="00D249C0">
        <w:rPr>
          <w:rFonts w:ascii="Open Sans Light" w:hAnsi="Open Sans Light" w:cs="Open Sans Light"/>
          <w:b/>
        </w:rPr>
        <w:fldChar w:fldCharType="separate"/>
      </w:r>
      <w:r w:rsidR="00D45049">
        <w:rPr>
          <w:rFonts w:ascii="Open Sans Light" w:hAnsi="Open Sans Light" w:cs="Open Sans Light"/>
          <w:b/>
          <w:noProof/>
        </w:rPr>
        <w:t>71</w:t>
      </w:r>
      <w:r w:rsidRPr="00D249C0">
        <w:rPr>
          <w:rFonts w:ascii="Open Sans Light" w:hAnsi="Open Sans Light" w:cs="Open Sans Light"/>
          <w:b/>
        </w:rPr>
        <w:fldChar w:fldCharType="end"/>
      </w:r>
      <w:r w:rsidRPr="00D249C0">
        <w:rPr>
          <w:rFonts w:ascii="Open Sans Light" w:hAnsi="Open Sans Light" w:cs="Open Sans Light"/>
        </w:rPr>
        <w:t>.</w:t>
      </w:r>
      <w:r w:rsidRPr="00D249C0">
        <w:rPr>
          <w:rFonts w:ascii="Open Sans Light" w:hAnsi="Open Sans Light" w:cs="Open Sans Light"/>
        </w:rPr>
        <w:tab/>
      </w:r>
      <w:r w:rsidR="00582BEE">
        <w:rPr>
          <w:rFonts w:ascii="Open Sans Light" w:hAnsi="Open Sans Light" w:cs="Open Sans Light"/>
        </w:rPr>
        <w:t xml:space="preserve">The development shall comply with the General Terms of Approval issued by the Natural Resource Access Regulator (NRAR) dated 9 July 2020. A copy of the General Terms of Approval is </w:t>
      </w:r>
      <w:r w:rsidR="003F0763">
        <w:rPr>
          <w:rFonts w:ascii="Open Sans Light" w:hAnsi="Open Sans Light" w:cs="Open Sans Light"/>
        </w:rPr>
        <w:t>provided as A</w:t>
      </w:r>
      <w:r w:rsidR="00582BEE">
        <w:rPr>
          <w:rFonts w:ascii="Open Sans Light" w:hAnsi="Open Sans Light" w:cs="Open Sans Light"/>
        </w:rPr>
        <w:t>ttach</w:t>
      </w:r>
      <w:r w:rsidR="003F0763">
        <w:rPr>
          <w:rFonts w:ascii="Open Sans Light" w:hAnsi="Open Sans Light" w:cs="Open Sans Light"/>
        </w:rPr>
        <w:t>ment B</w:t>
      </w:r>
      <w:r w:rsidR="00582BEE">
        <w:rPr>
          <w:rFonts w:ascii="Open Sans Light" w:hAnsi="Open Sans Light" w:cs="Open Sans Light"/>
        </w:rPr>
        <w:t xml:space="preserve"> to this schedule of conditions.</w:t>
      </w:r>
    </w:p>
    <w:p w14:paraId="32790230" w14:textId="5FC32EDF" w:rsidR="00582BEE" w:rsidRDefault="00582BEE" w:rsidP="00D84B87">
      <w:pPr>
        <w:spacing w:after="0"/>
        <w:ind w:left="851" w:hanging="851"/>
        <w:jc w:val="both"/>
        <w:rPr>
          <w:rFonts w:ascii="Open Sans Light" w:hAnsi="Open Sans Light" w:cs="Open Sans Light"/>
        </w:rPr>
      </w:pPr>
      <w:r>
        <w:rPr>
          <w:rFonts w:ascii="Open Sans Light" w:hAnsi="Open Sans Light" w:cs="Open Sans Light"/>
        </w:rPr>
        <w:tab/>
      </w:r>
    </w:p>
    <w:p w14:paraId="5DE9F9BA" w14:textId="790AA9F2" w:rsidR="00582BEE" w:rsidRPr="00582BEE" w:rsidRDefault="00582BEE" w:rsidP="00D84B87">
      <w:pPr>
        <w:spacing w:after="0"/>
        <w:ind w:left="851" w:hanging="851"/>
        <w:jc w:val="both"/>
        <w:rPr>
          <w:rFonts w:ascii="Open Sans Light" w:hAnsi="Open Sans Light" w:cs="Open Sans Light"/>
        </w:rPr>
      </w:pPr>
      <w:r>
        <w:rPr>
          <w:rFonts w:ascii="Open Sans Light" w:hAnsi="Open Sans Light" w:cs="Open Sans Light"/>
        </w:rPr>
        <w:tab/>
        <w:t xml:space="preserve">The attached GTA issued by NRAR do not constitute an approval under the </w:t>
      </w:r>
      <w:r>
        <w:rPr>
          <w:rFonts w:ascii="Open Sans Light" w:hAnsi="Open Sans Light" w:cs="Open Sans Light"/>
          <w:i/>
          <w:iCs/>
        </w:rPr>
        <w:t xml:space="preserve">Water Management Act </w:t>
      </w:r>
      <w:r>
        <w:rPr>
          <w:rFonts w:ascii="Open Sans Light" w:hAnsi="Open Sans Light" w:cs="Open Sans Light"/>
        </w:rPr>
        <w:t xml:space="preserve">2000. The development consent holder must apply to NRAR for a Controlled Activity Approval after consent has been issued by Council </w:t>
      </w:r>
      <w:r w:rsidRPr="00582BEE">
        <w:rPr>
          <w:rFonts w:ascii="Open Sans Light" w:hAnsi="Open Sans Light" w:cs="Open Sans Light"/>
          <w:b/>
          <w:bCs/>
        </w:rPr>
        <w:t xml:space="preserve">and </w:t>
      </w:r>
      <w:r>
        <w:rPr>
          <w:rFonts w:ascii="Open Sans Light" w:hAnsi="Open Sans Light" w:cs="Open Sans Light"/>
          <w:b/>
          <w:bCs/>
        </w:rPr>
        <w:t xml:space="preserve">before </w:t>
      </w:r>
      <w:r>
        <w:rPr>
          <w:rFonts w:ascii="Open Sans Light" w:hAnsi="Open Sans Light" w:cs="Open Sans Light"/>
        </w:rPr>
        <w:t xml:space="preserve">the commencement of any work or activity. </w:t>
      </w:r>
    </w:p>
    <w:p w14:paraId="19BC4F96" w14:textId="6845F26D" w:rsidR="00582BEE" w:rsidRDefault="00582BEE" w:rsidP="00D84B87">
      <w:pPr>
        <w:spacing w:after="0"/>
        <w:ind w:left="851" w:hanging="851"/>
        <w:jc w:val="both"/>
        <w:rPr>
          <w:rFonts w:ascii="Open Sans Light" w:hAnsi="Open Sans Light" w:cs="Open Sans Light"/>
        </w:rPr>
      </w:pPr>
    </w:p>
    <w:p w14:paraId="7275E08F" w14:textId="77777777" w:rsidR="003F0763" w:rsidRDefault="003F0763" w:rsidP="00D84B87">
      <w:pPr>
        <w:spacing w:after="0"/>
        <w:jc w:val="both"/>
        <w:rPr>
          <w:rFonts w:ascii="Open Sans Light" w:hAnsi="Open Sans Light" w:cs="Open Sans Light"/>
          <w:b/>
          <w:bCs/>
        </w:rPr>
      </w:pPr>
      <w:r>
        <w:rPr>
          <w:rFonts w:ascii="Open Sans Light" w:hAnsi="Open Sans Light" w:cs="Open Sans Light"/>
          <w:b/>
          <w:bCs/>
        </w:rPr>
        <w:t xml:space="preserve">AUSGRID </w:t>
      </w:r>
    </w:p>
    <w:p w14:paraId="2F34D01A" w14:textId="77777777" w:rsidR="003F0763" w:rsidRDefault="003F0763" w:rsidP="00D84B87">
      <w:pPr>
        <w:spacing w:after="0"/>
        <w:jc w:val="both"/>
        <w:rPr>
          <w:rFonts w:ascii="Open Sans Light" w:hAnsi="Open Sans Light" w:cs="Open Sans Light"/>
          <w:b/>
          <w:bCs/>
        </w:rPr>
      </w:pPr>
    </w:p>
    <w:p w14:paraId="18203C8E" w14:textId="000136AD" w:rsidR="003F0763" w:rsidRPr="003F0763" w:rsidRDefault="003F0763" w:rsidP="00D84B87">
      <w:pPr>
        <w:ind w:left="720" w:hanging="720"/>
        <w:jc w:val="both"/>
        <w:rPr>
          <w:rFonts w:ascii="Open Sans Light" w:hAnsi="Open Sans Light" w:cs="Open Sans Light"/>
          <w:b/>
        </w:rPr>
      </w:pPr>
      <w:r w:rsidRPr="003F0763">
        <w:rPr>
          <w:rFonts w:ascii="Open Sans Light" w:hAnsi="Open Sans Light" w:cs="Open Sans Light"/>
          <w:b/>
        </w:rPr>
        <w:fldChar w:fldCharType="begin"/>
      </w:r>
      <w:r w:rsidRPr="003F0763">
        <w:rPr>
          <w:rFonts w:ascii="Open Sans Light" w:hAnsi="Open Sans Light" w:cs="Open Sans Light"/>
          <w:b/>
        </w:rPr>
        <w:instrText xml:space="preserve"> SEQ Seq_1 \n   </w:instrText>
      </w:r>
      <w:r w:rsidRPr="003F0763">
        <w:rPr>
          <w:rFonts w:ascii="Open Sans Light" w:hAnsi="Open Sans Light" w:cs="Open Sans Light"/>
          <w:b/>
        </w:rPr>
        <w:fldChar w:fldCharType="separate"/>
      </w:r>
      <w:r w:rsidR="00D45049">
        <w:rPr>
          <w:rFonts w:ascii="Open Sans Light" w:hAnsi="Open Sans Light" w:cs="Open Sans Light"/>
          <w:b/>
          <w:noProof/>
        </w:rPr>
        <w:t>72</w:t>
      </w:r>
      <w:r w:rsidRPr="003F0763">
        <w:rPr>
          <w:rFonts w:ascii="Open Sans Light" w:hAnsi="Open Sans Light" w:cs="Open Sans Light"/>
          <w:b/>
        </w:rPr>
        <w:fldChar w:fldCharType="end"/>
      </w:r>
      <w:r w:rsidRPr="003F0763">
        <w:rPr>
          <w:rFonts w:ascii="Open Sans Light" w:hAnsi="Open Sans Light" w:cs="Open Sans Light"/>
        </w:rPr>
        <w:t>.</w:t>
      </w:r>
      <w:r w:rsidRPr="003F0763">
        <w:rPr>
          <w:rFonts w:ascii="Open Sans Light" w:hAnsi="Open Sans Light" w:cs="Open Sans Light"/>
        </w:rPr>
        <w:tab/>
      </w:r>
      <w:r>
        <w:rPr>
          <w:rFonts w:ascii="Open Sans Light" w:hAnsi="Open Sans Light" w:cs="Open Sans Light"/>
        </w:rPr>
        <w:t>The development shall comply with the letter from Ausgrid dated 16 September 2020. A copy of this correspondence is provided as Attachment C to this schedule of conditions.</w:t>
      </w:r>
    </w:p>
    <w:p w14:paraId="1D5798D2" w14:textId="77777777" w:rsidR="00A27748" w:rsidRPr="00582BEE" w:rsidRDefault="00A27748" w:rsidP="00A27748">
      <w:pPr>
        <w:ind w:left="567"/>
      </w:pPr>
    </w:p>
    <w:p w14:paraId="5A476936" w14:textId="18230714" w:rsidR="00D249C0" w:rsidRPr="003A488C" w:rsidRDefault="00776C68" w:rsidP="00D84B87">
      <w:pPr>
        <w:spacing w:after="0"/>
        <w:jc w:val="both"/>
        <w:rPr>
          <w:rFonts w:ascii="Open Sans" w:hAnsi="Open Sans" w:cs="Open Sans"/>
        </w:rPr>
      </w:pPr>
      <w:r>
        <w:rPr>
          <w:rFonts w:ascii="Open Sans" w:hAnsi="Open Sans" w:cs="Open Sans"/>
          <w:b/>
        </w:rPr>
        <w:t>A</w:t>
      </w:r>
      <w:r w:rsidR="00D249C0" w:rsidRPr="003A488C">
        <w:rPr>
          <w:rFonts w:ascii="Open Sans" w:hAnsi="Open Sans" w:cs="Open Sans"/>
          <w:b/>
        </w:rPr>
        <w:t>DVICES</w:t>
      </w:r>
    </w:p>
    <w:p w14:paraId="009C1496" w14:textId="77777777" w:rsidR="00D249C0" w:rsidRPr="003A488C" w:rsidRDefault="00D249C0" w:rsidP="00D84B87">
      <w:pPr>
        <w:spacing w:after="0"/>
        <w:jc w:val="both"/>
      </w:pPr>
    </w:p>
    <w:p w14:paraId="7ECE7B68" w14:textId="77777777" w:rsidR="00D249C0" w:rsidRPr="003A488C" w:rsidRDefault="00D249C0" w:rsidP="00D84B87">
      <w:pPr>
        <w:spacing w:after="0"/>
        <w:jc w:val="both"/>
        <w:rPr>
          <w:rFonts w:ascii="Open Sans Light" w:hAnsi="Open Sans Light" w:cs="Open Sans Light"/>
        </w:rPr>
      </w:pPr>
      <w:r w:rsidRPr="003A488C">
        <w:rPr>
          <w:rFonts w:ascii="Open Sans Light" w:hAnsi="Open Sans Light" w:cs="Open Sans Light"/>
          <w:i/>
          <w:color w:val="000000"/>
        </w:rPr>
        <w:t>The following advice is limited in scope and should not be understood to encompass all areas of responsibility of the consent holder, relating to the development.</w:t>
      </w:r>
    </w:p>
    <w:p w14:paraId="52613879" w14:textId="77777777" w:rsidR="00D249C0" w:rsidRPr="003A488C" w:rsidRDefault="00D249C0" w:rsidP="00D84B87">
      <w:pPr>
        <w:spacing w:after="0"/>
        <w:jc w:val="both"/>
      </w:pPr>
    </w:p>
    <w:p w14:paraId="76C04A5A" w14:textId="77777777" w:rsidR="00D249C0" w:rsidRPr="003A488C" w:rsidRDefault="00D249C0" w:rsidP="00D84B87">
      <w:pPr>
        <w:pStyle w:val="rcCondition3Text"/>
        <w:spacing w:after="0"/>
        <w:ind w:left="709" w:hanging="709"/>
        <w:jc w:val="both"/>
        <w:rPr>
          <w:rFonts w:ascii="Open Sans Light" w:hAnsi="Open Sans Light" w:cs="Open Sans Light"/>
          <w:b w:val="0"/>
          <w:color w:val="000000"/>
          <w:sz w:val="22"/>
          <w:szCs w:val="22"/>
        </w:rPr>
      </w:pPr>
      <w:r w:rsidRPr="003A488C">
        <w:rPr>
          <w:rFonts w:ascii="Open Sans Light" w:hAnsi="Open Sans Light" w:cs="Open Sans Light"/>
          <w:color w:val="000000"/>
          <w:sz w:val="22"/>
          <w:szCs w:val="22"/>
        </w:rPr>
        <w:t>A</w:t>
      </w:r>
      <w:r w:rsidRPr="003A488C">
        <w:rPr>
          <w:rFonts w:ascii="Open Sans Light" w:hAnsi="Open Sans Light" w:cs="Open Sans Light"/>
          <w:color w:val="000000"/>
          <w:sz w:val="22"/>
          <w:szCs w:val="22"/>
        </w:rPr>
        <w:tab/>
      </w:r>
      <w:r w:rsidRPr="003A488C">
        <w:rPr>
          <w:rFonts w:ascii="Open Sans Light" w:hAnsi="Open Sans Light" w:cs="Open Sans Light"/>
          <w:b w:val="0"/>
          <w:color w:val="000000"/>
          <w:sz w:val="22"/>
          <w:szCs w:val="22"/>
        </w:rPr>
        <w:t>You are advised that where underground works within the road reserve are required for necessary for supply of services (such as water, sewer, electricity, gas), further consent for a “</w:t>
      </w:r>
      <w:r w:rsidRPr="003A488C">
        <w:rPr>
          <w:rFonts w:ascii="Open Sans Light" w:hAnsi="Open Sans Light" w:cs="Open Sans Light"/>
          <w:b w:val="0"/>
          <w:i/>
          <w:color w:val="000000"/>
          <w:sz w:val="22"/>
          <w:szCs w:val="22"/>
        </w:rPr>
        <w:t>Road Opening</w:t>
      </w:r>
      <w:r w:rsidRPr="003A488C">
        <w:rPr>
          <w:rFonts w:ascii="Open Sans Light" w:hAnsi="Open Sans Light" w:cs="Open Sans Light"/>
          <w:b w:val="0"/>
          <w:color w:val="000000"/>
          <w:sz w:val="22"/>
          <w:szCs w:val="22"/>
        </w:rPr>
        <w:t>” must be obtained from Council.</w:t>
      </w:r>
    </w:p>
    <w:p w14:paraId="49F15B13" w14:textId="77777777" w:rsidR="00D249C0" w:rsidRPr="003A488C" w:rsidRDefault="00D249C0" w:rsidP="00D84B87">
      <w:pPr>
        <w:spacing w:after="0"/>
        <w:ind w:left="709"/>
        <w:jc w:val="both"/>
        <w:rPr>
          <w:rFonts w:ascii="Open Sans Light" w:hAnsi="Open Sans Light" w:cs="Open Sans Light"/>
        </w:rPr>
      </w:pPr>
      <w:r w:rsidRPr="003A488C">
        <w:rPr>
          <w:rFonts w:ascii="Open Sans Light" w:hAnsi="Open Sans Light" w:cs="Open Sans Light"/>
          <w:bCs/>
          <w:color w:val="000000"/>
        </w:rPr>
        <w:t>Refer to Council’s form: “</w:t>
      </w:r>
      <w:r w:rsidRPr="003A488C">
        <w:rPr>
          <w:rFonts w:ascii="Open Sans Light" w:hAnsi="Open Sans Light" w:cs="Open Sans Light"/>
          <w:bCs/>
          <w:i/>
          <w:color w:val="000000"/>
        </w:rPr>
        <w:t>Application for Registration to Open Roads/Footpaths”.</w:t>
      </w:r>
    </w:p>
    <w:p w14:paraId="4B3FD5D2" w14:textId="77777777" w:rsidR="00D249C0" w:rsidRPr="003A488C" w:rsidRDefault="00D249C0" w:rsidP="00D84B87">
      <w:pPr>
        <w:spacing w:after="0"/>
        <w:jc w:val="both"/>
      </w:pPr>
    </w:p>
    <w:p w14:paraId="6AFAC509" w14:textId="77777777" w:rsidR="00D249C0" w:rsidRPr="003A488C" w:rsidRDefault="00D249C0" w:rsidP="00D84B87">
      <w:pPr>
        <w:spacing w:after="0"/>
        <w:ind w:left="709" w:hanging="709"/>
        <w:jc w:val="both"/>
        <w:rPr>
          <w:rFonts w:ascii="Open Sans Light" w:hAnsi="Open Sans Light" w:cs="Open Sans Light"/>
        </w:rPr>
      </w:pPr>
      <w:r w:rsidRPr="003A488C">
        <w:rPr>
          <w:rFonts w:ascii="Open Sans Light" w:hAnsi="Open Sans Light" w:cs="Open Sans Light"/>
          <w:b/>
          <w:color w:val="000000"/>
        </w:rPr>
        <w:lastRenderedPageBreak/>
        <w:t>B</w:t>
      </w:r>
      <w:r w:rsidRPr="003A488C">
        <w:rPr>
          <w:rFonts w:ascii="Open Sans Light" w:hAnsi="Open Sans Light" w:cs="Open Sans Light"/>
          <w:color w:val="000000"/>
        </w:rPr>
        <w:tab/>
      </w:r>
      <w:r w:rsidRPr="003A488C">
        <w:rPr>
          <w:rFonts w:ascii="Open Sans Light" w:hAnsi="Open Sans Light" w:cs="Open Sans Light"/>
          <w:bCs/>
          <w:color w:val="000000"/>
        </w:rPr>
        <w:t>You are advised that in regard to potential soil erosion from the construction site, such pollution of the environment is an offence under the Protection of the Environment &amp; Operations (POEO) Act and may incur infringement fines.</w:t>
      </w:r>
    </w:p>
    <w:p w14:paraId="3165CBC1" w14:textId="77777777" w:rsidR="00D249C0" w:rsidRPr="003A488C" w:rsidRDefault="00D249C0" w:rsidP="00D84B87">
      <w:pPr>
        <w:spacing w:after="0"/>
        <w:jc w:val="both"/>
      </w:pPr>
    </w:p>
    <w:p w14:paraId="29466ABB" w14:textId="77777777" w:rsidR="00D249C0" w:rsidRPr="003A488C" w:rsidRDefault="00D249C0" w:rsidP="00D84B87">
      <w:pPr>
        <w:spacing w:after="0"/>
        <w:ind w:left="709" w:hanging="709"/>
        <w:jc w:val="both"/>
        <w:rPr>
          <w:rFonts w:ascii="Open Sans Light" w:hAnsi="Open Sans Light" w:cs="Open Sans Light"/>
        </w:rPr>
      </w:pPr>
      <w:r w:rsidRPr="003A488C">
        <w:rPr>
          <w:rFonts w:ascii="Open Sans Light" w:hAnsi="Open Sans Light" w:cs="Open Sans Light"/>
          <w:b/>
          <w:color w:val="000000"/>
        </w:rPr>
        <w:t>C</w:t>
      </w:r>
      <w:r w:rsidRPr="003A488C">
        <w:rPr>
          <w:rFonts w:ascii="Open Sans Light" w:hAnsi="Open Sans Light" w:cs="Open Sans Light"/>
          <w:color w:val="000000"/>
        </w:rPr>
        <w:tab/>
      </w:r>
      <w:r w:rsidRPr="003A488C">
        <w:rPr>
          <w:rFonts w:ascii="Open Sans Light" w:hAnsi="Open Sans Light" w:cs="Open Sans Light"/>
          <w:bCs/>
          <w:color w:val="000000"/>
        </w:rPr>
        <w:t xml:space="preserve">You (or the owner) are advised to </w:t>
      </w:r>
      <w:r w:rsidRPr="003A488C">
        <w:rPr>
          <w:rFonts w:ascii="Open Sans Light" w:hAnsi="Open Sans Light" w:cs="Open Sans Light"/>
          <w:color w:val="000000"/>
        </w:rPr>
        <w:t>notify Council in writing, of any existing damage to the street infrastructure (including landscaping) along the frontage of the property, prior to commencement of construction. The absence of such notification signifies that no damage exists. Where necessary repairs are carried out by Council, the owner of the property shall be held liable for the cost of those repairs.</w:t>
      </w:r>
    </w:p>
    <w:p w14:paraId="0D794394" w14:textId="77777777" w:rsidR="00D249C0" w:rsidRPr="003A488C" w:rsidRDefault="00D249C0" w:rsidP="00D84B87">
      <w:pPr>
        <w:spacing w:after="0"/>
        <w:jc w:val="both"/>
      </w:pPr>
    </w:p>
    <w:p w14:paraId="00224EB9" w14:textId="77777777" w:rsidR="00D249C0" w:rsidRPr="003A488C" w:rsidRDefault="00D249C0" w:rsidP="00D84B87">
      <w:pPr>
        <w:spacing w:after="0"/>
        <w:ind w:left="709" w:hanging="709"/>
        <w:jc w:val="both"/>
        <w:rPr>
          <w:rFonts w:ascii="Open Sans Light" w:hAnsi="Open Sans Light" w:cs="Open Sans Light"/>
        </w:rPr>
      </w:pPr>
      <w:proofErr w:type="spellStart"/>
      <w:r w:rsidRPr="003A488C">
        <w:rPr>
          <w:rFonts w:ascii="Open Sans Light" w:hAnsi="Open Sans Light" w:cs="Open Sans Light"/>
          <w:b/>
          <w:color w:val="000000"/>
        </w:rPr>
        <w:t>D</w:t>
      </w:r>
      <w:proofErr w:type="spellEnd"/>
      <w:r w:rsidRPr="003A488C">
        <w:rPr>
          <w:rFonts w:ascii="Open Sans Light" w:hAnsi="Open Sans Light" w:cs="Open Sans Light"/>
          <w:color w:val="000000"/>
        </w:rPr>
        <w:tab/>
      </w:r>
      <w:r w:rsidRPr="003A488C">
        <w:rPr>
          <w:rFonts w:ascii="Open Sans Light" w:hAnsi="Open Sans Light" w:cs="Open Sans Light"/>
          <w:bCs/>
          <w:color w:val="000000"/>
        </w:rPr>
        <w:t xml:space="preserve">You are advised that there may be design matters in relation to the drainage </w:t>
      </w:r>
      <w:r w:rsidRPr="003A488C">
        <w:rPr>
          <w:rFonts w:ascii="Open Sans Light" w:hAnsi="Open Sans Light" w:cs="Open Sans Light"/>
          <w:bCs/>
          <w:i/>
          <w:iCs/>
          <w:color w:val="000000"/>
        </w:rPr>
        <w:t xml:space="preserve">concept </w:t>
      </w:r>
      <w:r w:rsidRPr="003A488C">
        <w:rPr>
          <w:rFonts w:ascii="Open Sans Light" w:hAnsi="Open Sans Light" w:cs="Open Sans Light"/>
          <w:bCs/>
          <w:color w:val="000000"/>
        </w:rPr>
        <w:t>plan that warrant further attention prior to the issue of the Construction Certificate.</w:t>
      </w:r>
    </w:p>
    <w:p w14:paraId="3F32CD66" w14:textId="77777777" w:rsidR="00D249C0" w:rsidRPr="003A488C" w:rsidRDefault="00D249C0" w:rsidP="00D84B87">
      <w:pPr>
        <w:spacing w:after="0"/>
        <w:jc w:val="both"/>
      </w:pPr>
    </w:p>
    <w:p w14:paraId="1AFE92C2" w14:textId="77777777" w:rsidR="00D249C0" w:rsidRPr="003A488C" w:rsidRDefault="00D249C0" w:rsidP="00D84B87">
      <w:pPr>
        <w:spacing w:after="0"/>
        <w:ind w:left="709" w:hanging="709"/>
        <w:jc w:val="both"/>
        <w:rPr>
          <w:rFonts w:ascii="Open Sans Light" w:hAnsi="Open Sans Light" w:cs="Open Sans Light"/>
        </w:rPr>
      </w:pPr>
      <w:r w:rsidRPr="003A488C">
        <w:rPr>
          <w:rFonts w:ascii="Open Sans Light" w:hAnsi="Open Sans Light" w:cs="Open Sans Light"/>
          <w:b/>
          <w:color w:val="000000"/>
        </w:rPr>
        <w:t>E</w:t>
      </w:r>
      <w:r w:rsidRPr="003A488C">
        <w:rPr>
          <w:rFonts w:ascii="Open Sans Light" w:hAnsi="Open Sans Light" w:cs="Open Sans Light"/>
          <w:color w:val="000000"/>
        </w:rPr>
        <w:tab/>
        <w:t>You are advised that, prior to pouring of internal concrete driveways and kerbs, which act as surface depression storage for the stormwater detention, (and/or surfaces which divert runoff to those storage areas), levels should be confirmed, by survey, on formwork and control marks.</w:t>
      </w:r>
    </w:p>
    <w:p w14:paraId="3350D007" w14:textId="77777777" w:rsidR="00D249C0" w:rsidRPr="003A488C" w:rsidRDefault="00D249C0" w:rsidP="00D84B87">
      <w:pPr>
        <w:spacing w:after="0"/>
        <w:jc w:val="both"/>
      </w:pPr>
    </w:p>
    <w:p w14:paraId="3E49752F" w14:textId="77777777" w:rsidR="00D249C0" w:rsidRPr="003A488C" w:rsidRDefault="00D249C0" w:rsidP="00D84B87">
      <w:pPr>
        <w:spacing w:after="0"/>
        <w:ind w:left="709" w:hanging="709"/>
        <w:jc w:val="both"/>
        <w:rPr>
          <w:rFonts w:ascii="Open Sans Light" w:hAnsi="Open Sans Light" w:cs="Open Sans Light"/>
        </w:rPr>
      </w:pPr>
      <w:proofErr w:type="spellStart"/>
      <w:r w:rsidRPr="003A488C">
        <w:rPr>
          <w:rFonts w:ascii="Open Sans Light" w:hAnsi="Open Sans Light" w:cs="Open Sans Light"/>
          <w:b/>
          <w:color w:val="000000"/>
        </w:rPr>
        <w:t>F</w:t>
      </w:r>
      <w:proofErr w:type="spellEnd"/>
      <w:r w:rsidRPr="003A488C">
        <w:rPr>
          <w:rFonts w:ascii="Open Sans Light" w:hAnsi="Open Sans Light" w:cs="Open Sans Light"/>
          <w:color w:val="000000"/>
        </w:rPr>
        <w:tab/>
      </w:r>
      <w:r w:rsidRPr="003A488C">
        <w:rPr>
          <w:rFonts w:ascii="Open Sans Light" w:hAnsi="Open Sans Light" w:cs="Open Sans Light"/>
          <w:bCs/>
          <w:color w:val="000000"/>
        </w:rPr>
        <w:t xml:space="preserve">You are advised that further </w:t>
      </w:r>
      <w:r w:rsidRPr="003A488C">
        <w:rPr>
          <w:rFonts w:ascii="Open Sans Light" w:hAnsi="Open Sans Light" w:cs="Open Sans Light"/>
          <w:iCs/>
          <w:color w:val="000000"/>
        </w:rPr>
        <w:t>consent</w:t>
      </w:r>
      <w:r w:rsidRPr="003A488C">
        <w:rPr>
          <w:rFonts w:ascii="Open Sans Light" w:hAnsi="Open Sans Light" w:cs="Open Sans Light"/>
          <w:bCs/>
          <w:i/>
          <w:iCs/>
          <w:color w:val="000000"/>
        </w:rPr>
        <w:t xml:space="preserve"> </w:t>
      </w:r>
      <w:r w:rsidRPr="003A488C">
        <w:rPr>
          <w:rFonts w:ascii="Open Sans Light" w:hAnsi="Open Sans Light" w:cs="Open Sans Light"/>
          <w:bCs/>
          <w:color w:val="000000"/>
        </w:rPr>
        <w:t xml:space="preserve">for a driveway across the footway verge must be obtained.  </w:t>
      </w:r>
      <w:r w:rsidRPr="003A488C">
        <w:rPr>
          <w:rFonts w:ascii="Open Sans Light" w:hAnsi="Open Sans Light" w:cs="Open Sans Light"/>
          <w:i/>
          <w:iCs/>
          <w:color w:val="000000"/>
        </w:rPr>
        <w:t>Inspections</w:t>
      </w:r>
      <w:r w:rsidRPr="003A488C">
        <w:rPr>
          <w:rFonts w:ascii="Open Sans Light" w:hAnsi="Open Sans Light" w:cs="Open Sans Light"/>
          <w:color w:val="000000"/>
        </w:rPr>
        <w:t xml:space="preserve"> </w:t>
      </w:r>
      <w:r w:rsidRPr="003A488C">
        <w:rPr>
          <w:rFonts w:ascii="Open Sans Light" w:hAnsi="Open Sans Light" w:cs="Open Sans Light"/>
          <w:bCs/>
          <w:color w:val="000000"/>
        </w:rPr>
        <w:t>of works (</w:t>
      </w:r>
      <w:proofErr w:type="spellStart"/>
      <w:r w:rsidRPr="003A488C">
        <w:rPr>
          <w:rFonts w:ascii="Open Sans Light" w:hAnsi="Open Sans Light" w:cs="Open Sans Light"/>
          <w:bCs/>
          <w:color w:val="000000"/>
        </w:rPr>
        <w:t>eg</w:t>
      </w:r>
      <w:proofErr w:type="spellEnd"/>
      <w:r w:rsidRPr="003A488C">
        <w:rPr>
          <w:rFonts w:ascii="Open Sans Light" w:hAnsi="Open Sans Light" w:cs="Open Sans Light"/>
          <w:bCs/>
          <w:color w:val="000000"/>
        </w:rPr>
        <w:t xml:space="preserve"> formwork &amp; reinforcement MUST be carried out by Council.  (See Council’s “Application </w:t>
      </w:r>
      <w:r w:rsidRPr="003A488C">
        <w:rPr>
          <w:rFonts w:ascii="Open Sans Light" w:hAnsi="Open Sans Light" w:cs="Open Sans Light"/>
          <w:bCs/>
          <w:i/>
          <w:color w:val="000000"/>
        </w:rPr>
        <w:t>To Construct Private Works On Footway</w:t>
      </w:r>
      <w:r w:rsidRPr="003A488C">
        <w:rPr>
          <w:rFonts w:ascii="Open Sans Light" w:hAnsi="Open Sans Light" w:cs="Open Sans Light"/>
          <w:bCs/>
          <w:color w:val="000000"/>
        </w:rPr>
        <w:t xml:space="preserve">”). You should contact Council (ph. 49 34 9700), giving at least 24 </w:t>
      </w:r>
      <w:proofErr w:type="spellStart"/>
      <w:r w:rsidRPr="003A488C">
        <w:rPr>
          <w:rFonts w:ascii="Open Sans Light" w:hAnsi="Open Sans Light" w:cs="Open Sans Light"/>
          <w:bCs/>
          <w:color w:val="000000"/>
        </w:rPr>
        <w:t>hours notice</w:t>
      </w:r>
      <w:proofErr w:type="spellEnd"/>
      <w:r w:rsidRPr="003A488C">
        <w:rPr>
          <w:rFonts w:ascii="Open Sans Light" w:hAnsi="Open Sans Light" w:cs="Open Sans Light"/>
          <w:bCs/>
          <w:color w:val="000000"/>
        </w:rPr>
        <w:t xml:space="preserve"> for inspections.</w:t>
      </w:r>
    </w:p>
    <w:p w14:paraId="23216158" w14:textId="77777777" w:rsidR="00D249C0" w:rsidRPr="003A488C" w:rsidRDefault="00D249C0" w:rsidP="00D84B87">
      <w:pPr>
        <w:spacing w:after="0"/>
        <w:jc w:val="both"/>
      </w:pPr>
    </w:p>
    <w:p w14:paraId="52A03B91" w14:textId="77777777" w:rsidR="00D249C0" w:rsidRPr="003A488C" w:rsidRDefault="00D249C0" w:rsidP="00D84B87">
      <w:pPr>
        <w:spacing w:after="0"/>
        <w:ind w:left="709" w:hanging="709"/>
        <w:jc w:val="both"/>
        <w:rPr>
          <w:rFonts w:ascii="Open Sans Light" w:hAnsi="Open Sans Light" w:cs="Open Sans Light"/>
        </w:rPr>
      </w:pPr>
      <w:r w:rsidRPr="003A488C">
        <w:rPr>
          <w:rFonts w:ascii="Open Sans Light" w:hAnsi="Open Sans Light" w:cs="Open Sans Light"/>
          <w:b/>
          <w:color w:val="000000"/>
        </w:rPr>
        <w:t>G</w:t>
      </w:r>
      <w:r w:rsidRPr="003A488C">
        <w:rPr>
          <w:rFonts w:ascii="Open Sans Light" w:hAnsi="Open Sans Light" w:cs="Open Sans Light"/>
          <w:color w:val="000000"/>
        </w:rPr>
        <w:tab/>
      </w:r>
      <w:r w:rsidRPr="003A488C">
        <w:rPr>
          <w:rFonts w:ascii="Open Sans Light" w:hAnsi="Open Sans Light" w:cs="Open Sans Light"/>
          <w:bCs/>
          <w:color w:val="000000"/>
        </w:rPr>
        <w:t>You are advised that the issue of this development consent does not amount to a release, variation or modification by Council of any covenant or easement applicable to this property and that Council will not be held responsible when action on this consent results in any loss or damage by way of breach of matters relating to title of the property.</w:t>
      </w:r>
    </w:p>
    <w:p w14:paraId="681A1845" w14:textId="77777777" w:rsidR="00D249C0" w:rsidRPr="003A488C" w:rsidRDefault="00D249C0" w:rsidP="00D84B87">
      <w:pPr>
        <w:spacing w:after="0"/>
        <w:jc w:val="both"/>
      </w:pPr>
    </w:p>
    <w:p w14:paraId="4C21ECCD" w14:textId="77777777" w:rsidR="00D249C0" w:rsidRPr="003A488C" w:rsidRDefault="00D249C0" w:rsidP="00D84B87">
      <w:pPr>
        <w:spacing w:after="0"/>
        <w:ind w:left="709" w:hanging="709"/>
        <w:jc w:val="both"/>
        <w:rPr>
          <w:rFonts w:ascii="Open Sans Light" w:hAnsi="Open Sans Light" w:cs="Open Sans Light"/>
        </w:rPr>
      </w:pPr>
      <w:r w:rsidRPr="003A488C">
        <w:rPr>
          <w:rFonts w:ascii="Open Sans Light" w:hAnsi="Open Sans Light" w:cs="Open Sans Light"/>
          <w:b/>
          <w:color w:val="000000"/>
        </w:rPr>
        <w:t>H</w:t>
      </w:r>
      <w:r w:rsidRPr="003A488C">
        <w:rPr>
          <w:rFonts w:ascii="Open Sans Light" w:hAnsi="Open Sans Light" w:cs="Open Sans Light"/>
          <w:b/>
          <w:color w:val="000000"/>
        </w:rPr>
        <w:tab/>
      </w:r>
      <w:r w:rsidRPr="003A488C">
        <w:rPr>
          <w:rFonts w:ascii="Open Sans Light" w:hAnsi="Open Sans Light" w:cs="Open Sans Light"/>
          <w:color w:val="000000"/>
        </w:rPr>
        <w:t>You are advised that compliance with the requirements of the Disability Discrimination Act, (DDA) applies to works on this site. It should be noted that compliance with the Building Code of Australia does not necessarily meet the requirements of the DDA.</w:t>
      </w:r>
    </w:p>
    <w:p w14:paraId="4C86573A" w14:textId="77777777" w:rsidR="00D249C0" w:rsidRPr="003A488C" w:rsidRDefault="00D249C0" w:rsidP="00D84B87">
      <w:pPr>
        <w:spacing w:after="0"/>
        <w:jc w:val="both"/>
      </w:pPr>
    </w:p>
    <w:p w14:paraId="1E90F052" w14:textId="39143580" w:rsidR="009F5E60" w:rsidRDefault="00566C01" w:rsidP="003A488C">
      <w:pPr>
        <w:spacing w:after="0"/>
        <w:rPr>
          <w:rFonts w:ascii="Open Sans" w:hAnsi="Open Sans" w:cs="Open Sans"/>
          <w:b/>
          <w:bCs/>
        </w:rPr>
      </w:pPr>
      <w:r>
        <w:rPr>
          <w:rFonts w:ascii="Open Sans" w:hAnsi="Open Sans" w:cs="Open Sans"/>
          <w:b/>
          <w:bCs/>
        </w:rPr>
        <w:t xml:space="preserve">ATTACHMENT A </w:t>
      </w:r>
      <w:r w:rsidR="003F0763">
        <w:rPr>
          <w:rFonts w:ascii="Open Sans" w:hAnsi="Open Sans" w:cs="Open Sans"/>
          <w:b/>
          <w:bCs/>
        </w:rPr>
        <w:t>– NSW RURAL FIRE SERVICE GENERAL TERMS OF APPROVAL</w:t>
      </w:r>
    </w:p>
    <w:p w14:paraId="18B4B9BC" w14:textId="68462076" w:rsidR="00566C01" w:rsidRDefault="00566C01" w:rsidP="003A488C">
      <w:pPr>
        <w:spacing w:after="0"/>
        <w:rPr>
          <w:rFonts w:ascii="Open Sans" w:hAnsi="Open Sans" w:cs="Open Sans"/>
          <w:b/>
          <w:bCs/>
        </w:rPr>
      </w:pPr>
    </w:p>
    <w:p w14:paraId="65582D6D" w14:textId="7BDEA5C7" w:rsidR="00566C01" w:rsidRDefault="00566C01" w:rsidP="003A488C">
      <w:pPr>
        <w:spacing w:after="0"/>
        <w:rPr>
          <w:rFonts w:ascii="Open Sans" w:hAnsi="Open Sans" w:cs="Open Sans"/>
          <w:b/>
          <w:bCs/>
        </w:rPr>
      </w:pPr>
      <w:r w:rsidRPr="00566C01">
        <w:rPr>
          <w:rFonts w:ascii="Open Sans" w:hAnsi="Open Sans" w:cs="Open Sans"/>
          <w:b/>
          <w:bCs/>
          <w:noProof/>
        </w:rPr>
        <w:lastRenderedPageBreak/>
        <w:drawing>
          <wp:inline distT="0" distB="0" distL="0" distR="0" wp14:anchorId="3D759C1E" wp14:editId="63F2FCF1">
            <wp:extent cx="5534797" cy="7744906"/>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34797" cy="7744906"/>
                    </a:xfrm>
                    <a:prstGeom prst="rect">
                      <a:avLst/>
                    </a:prstGeom>
                  </pic:spPr>
                </pic:pic>
              </a:graphicData>
            </a:graphic>
          </wp:inline>
        </w:drawing>
      </w:r>
    </w:p>
    <w:p w14:paraId="278AC9A4" w14:textId="0727AC2D" w:rsidR="00566C01" w:rsidRDefault="00575763" w:rsidP="003A488C">
      <w:pPr>
        <w:spacing w:after="0"/>
        <w:rPr>
          <w:rFonts w:ascii="Open Sans" w:hAnsi="Open Sans" w:cs="Open Sans"/>
          <w:b/>
          <w:bCs/>
        </w:rPr>
      </w:pPr>
      <w:r w:rsidRPr="00575763">
        <w:rPr>
          <w:rFonts w:ascii="Open Sans" w:hAnsi="Open Sans" w:cs="Open Sans"/>
          <w:b/>
          <w:bCs/>
          <w:noProof/>
        </w:rPr>
        <w:lastRenderedPageBreak/>
        <w:drawing>
          <wp:inline distT="0" distB="0" distL="0" distR="0" wp14:anchorId="1804F9E4" wp14:editId="11F35481">
            <wp:extent cx="5572903" cy="7878274"/>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72903" cy="7878274"/>
                    </a:xfrm>
                    <a:prstGeom prst="rect">
                      <a:avLst/>
                    </a:prstGeom>
                  </pic:spPr>
                </pic:pic>
              </a:graphicData>
            </a:graphic>
          </wp:inline>
        </w:drawing>
      </w:r>
    </w:p>
    <w:p w14:paraId="7507AE55" w14:textId="53C97FBA" w:rsidR="003F0763" w:rsidRDefault="003F0763" w:rsidP="003A488C">
      <w:pPr>
        <w:spacing w:after="0"/>
        <w:rPr>
          <w:rFonts w:ascii="Open Sans" w:hAnsi="Open Sans" w:cs="Open Sans"/>
          <w:b/>
          <w:bCs/>
        </w:rPr>
      </w:pPr>
      <w:r w:rsidRPr="003F0763">
        <w:rPr>
          <w:rFonts w:ascii="Open Sans" w:hAnsi="Open Sans" w:cs="Open Sans"/>
          <w:b/>
          <w:bCs/>
          <w:noProof/>
        </w:rPr>
        <w:lastRenderedPageBreak/>
        <w:drawing>
          <wp:inline distT="0" distB="0" distL="0" distR="0" wp14:anchorId="6EAE880B" wp14:editId="38A602E3">
            <wp:extent cx="5563376" cy="78496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63376" cy="7849695"/>
                    </a:xfrm>
                    <a:prstGeom prst="rect">
                      <a:avLst/>
                    </a:prstGeom>
                  </pic:spPr>
                </pic:pic>
              </a:graphicData>
            </a:graphic>
          </wp:inline>
        </w:drawing>
      </w:r>
    </w:p>
    <w:p w14:paraId="7435E46C" w14:textId="1C93B9C7" w:rsidR="003F0763" w:rsidRDefault="00575763" w:rsidP="003A488C">
      <w:pPr>
        <w:spacing w:after="0"/>
        <w:rPr>
          <w:rFonts w:ascii="Open Sans" w:hAnsi="Open Sans" w:cs="Open Sans"/>
          <w:b/>
          <w:bCs/>
        </w:rPr>
      </w:pPr>
      <w:r w:rsidRPr="00575763">
        <w:rPr>
          <w:rFonts w:ascii="Open Sans" w:hAnsi="Open Sans" w:cs="Open Sans"/>
          <w:b/>
          <w:bCs/>
          <w:noProof/>
        </w:rPr>
        <w:lastRenderedPageBreak/>
        <w:drawing>
          <wp:inline distT="0" distB="0" distL="0" distR="0" wp14:anchorId="6A4ABEAA" wp14:editId="6127A620">
            <wp:extent cx="5928240" cy="8391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33796" cy="8399390"/>
                    </a:xfrm>
                    <a:prstGeom prst="rect">
                      <a:avLst/>
                    </a:prstGeom>
                  </pic:spPr>
                </pic:pic>
              </a:graphicData>
            </a:graphic>
          </wp:inline>
        </w:drawing>
      </w:r>
    </w:p>
    <w:p w14:paraId="32096683" w14:textId="77777777" w:rsidR="003F0763" w:rsidRDefault="003F0763">
      <w:pPr>
        <w:rPr>
          <w:rFonts w:ascii="Open Sans" w:hAnsi="Open Sans" w:cs="Open Sans"/>
          <w:b/>
          <w:bCs/>
        </w:rPr>
      </w:pPr>
      <w:r>
        <w:rPr>
          <w:rFonts w:ascii="Open Sans" w:hAnsi="Open Sans" w:cs="Open Sans"/>
          <w:b/>
          <w:bCs/>
        </w:rPr>
        <w:br w:type="page"/>
      </w:r>
    </w:p>
    <w:p w14:paraId="5B5FC142" w14:textId="0550835E" w:rsidR="003F0763" w:rsidRDefault="003F0763" w:rsidP="003F0763">
      <w:pPr>
        <w:spacing w:after="0"/>
        <w:rPr>
          <w:rFonts w:ascii="Open Sans" w:hAnsi="Open Sans" w:cs="Open Sans"/>
          <w:b/>
          <w:bCs/>
        </w:rPr>
      </w:pPr>
      <w:r>
        <w:rPr>
          <w:rFonts w:ascii="Open Sans" w:hAnsi="Open Sans" w:cs="Open Sans"/>
          <w:b/>
          <w:bCs/>
        </w:rPr>
        <w:lastRenderedPageBreak/>
        <w:t xml:space="preserve">ATTACHMENT B – NATURAL RESOURCES ACCESS REGULATOR GENERAL TERMS OF APPROVAL </w:t>
      </w:r>
    </w:p>
    <w:p w14:paraId="03F28F17" w14:textId="5356EEAB" w:rsidR="003F0763" w:rsidRDefault="003F0763" w:rsidP="003A488C">
      <w:pPr>
        <w:spacing w:after="0"/>
        <w:rPr>
          <w:rFonts w:ascii="Open Sans" w:hAnsi="Open Sans" w:cs="Open Sans"/>
          <w:b/>
          <w:bCs/>
        </w:rPr>
      </w:pPr>
      <w:r w:rsidRPr="003F0763">
        <w:rPr>
          <w:rFonts w:ascii="Open Sans" w:hAnsi="Open Sans" w:cs="Open Sans"/>
          <w:b/>
          <w:bCs/>
          <w:noProof/>
        </w:rPr>
        <w:drawing>
          <wp:inline distT="0" distB="0" distL="0" distR="0" wp14:anchorId="46DAD78B" wp14:editId="3001E264">
            <wp:extent cx="5731510" cy="818070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8180705"/>
                    </a:xfrm>
                    <a:prstGeom prst="rect">
                      <a:avLst/>
                    </a:prstGeom>
                  </pic:spPr>
                </pic:pic>
              </a:graphicData>
            </a:graphic>
          </wp:inline>
        </w:drawing>
      </w:r>
    </w:p>
    <w:p w14:paraId="490EF5E1" w14:textId="68FB085C" w:rsidR="003F0763" w:rsidRDefault="003F0763" w:rsidP="003A488C">
      <w:pPr>
        <w:spacing w:after="0"/>
        <w:rPr>
          <w:noProof/>
        </w:rPr>
      </w:pPr>
      <w:r w:rsidRPr="003F0763">
        <w:rPr>
          <w:rFonts w:ascii="Open Sans" w:hAnsi="Open Sans" w:cs="Open Sans"/>
          <w:b/>
          <w:bCs/>
          <w:noProof/>
        </w:rPr>
        <w:lastRenderedPageBreak/>
        <w:drawing>
          <wp:inline distT="0" distB="0" distL="0" distR="0" wp14:anchorId="3A1A2D44" wp14:editId="3999E5C2">
            <wp:extent cx="5731510" cy="7593965"/>
            <wp:effectExtent l="0" t="0" r="254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7593965"/>
                    </a:xfrm>
                    <a:prstGeom prst="rect">
                      <a:avLst/>
                    </a:prstGeom>
                  </pic:spPr>
                </pic:pic>
              </a:graphicData>
            </a:graphic>
          </wp:inline>
        </w:drawing>
      </w:r>
      <w:r w:rsidRPr="003F0763">
        <w:rPr>
          <w:noProof/>
        </w:rPr>
        <w:t xml:space="preserve"> </w:t>
      </w:r>
      <w:r w:rsidRPr="003F0763">
        <w:rPr>
          <w:rFonts w:ascii="Open Sans" w:hAnsi="Open Sans" w:cs="Open Sans"/>
          <w:b/>
          <w:bCs/>
          <w:noProof/>
        </w:rPr>
        <w:lastRenderedPageBreak/>
        <w:drawing>
          <wp:inline distT="0" distB="0" distL="0" distR="0" wp14:anchorId="03955FEB" wp14:editId="46CE074E">
            <wp:extent cx="5731510" cy="81597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8159750"/>
                    </a:xfrm>
                    <a:prstGeom prst="rect">
                      <a:avLst/>
                    </a:prstGeom>
                  </pic:spPr>
                </pic:pic>
              </a:graphicData>
            </a:graphic>
          </wp:inline>
        </w:drawing>
      </w:r>
    </w:p>
    <w:p w14:paraId="017CA723" w14:textId="53BC6BAC" w:rsidR="003F0763" w:rsidRDefault="003F0763" w:rsidP="003A488C">
      <w:pPr>
        <w:spacing w:after="0"/>
        <w:rPr>
          <w:rFonts w:ascii="Open Sans" w:hAnsi="Open Sans" w:cs="Open Sans"/>
          <w:b/>
          <w:bCs/>
        </w:rPr>
      </w:pPr>
      <w:r w:rsidRPr="003F0763">
        <w:rPr>
          <w:rFonts w:ascii="Open Sans" w:hAnsi="Open Sans" w:cs="Open Sans"/>
          <w:b/>
          <w:bCs/>
          <w:noProof/>
        </w:rPr>
        <w:lastRenderedPageBreak/>
        <w:drawing>
          <wp:inline distT="0" distB="0" distL="0" distR="0" wp14:anchorId="6DDF5D09" wp14:editId="6C30BCD8">
            <wp:extent cx="5731510" cy="8147685"/>
            <wp:effectExtent l="0" t="0" r="254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8147685"/>
                    </a:xfrm>
                    <a:prstGeom prst="rect">
                      <a:avLst/>
                    </a:prstGeom>
                  </pic:spPr>
                </pic:pic>
              </a:graphicData>
            </a:graphic>
          </wp:inline>
        </w:drawing>
      </w:r>
    </w:p>
    <w:p w14:paraId="7E7B7DF9" w14:textId="77777777" w:rsidR="003F0763" w:rsidRDefault="003F0763">
      <w:pPr>
        <w:rPr>
          <w:rFonts w:ascii="Open Sans" w:hAnsi="Open Sans" w:cs="Open Sans"/>
          <w:b/>
          <w:bCs/>
        </w:rPr>
      </w:pPr>
      <w:r>
        <w:rPr>
          <w:rFonts w:ascii="Open Sans" w:hAnsi="Open Sans" w:cs="Open Sans"/>
          <w:b/>
          <w:bCs/>
        </w:rPr>
        <w:br w:type="page"/>
      </w:r>
    </w:p>
    <w:p w14:paraId="77F281D1" w14:textId="7238937E" w:rsidR="003F0763" w:rsidRDefault="003F0763" w:rsidP="003F0763">
      <w:pPr>
        <w:spacing w:after="0"/>
        <w:rPr>
          <w:rFonts w:ascii="Open Sans" w:hAnsi="Open Sans" w:cs="Open Sans"/>
          <w:b/>
          <w:bCs/>
        </w:rPr>
      </w:pPr>
      <w:r>
        <w:rPr>
          <w:rFonts w:ascii="Open Sans" w:hAnsi="Open Sans" w:cs="Open Sans"/>
          <w:b/>
          <w:bCs/>
        </w:rPr>
        <w:lastRenderedPageBreak/>
        <w:t xml:space="preserve">ATTACHMENT C – AUSGRID CORRESPONDENCE IN ACCORDANCE WITH </w:t>
      </w:r>
      <w:r w:rsidR="00B454C4">
        <w:rPr>
          <w:rFonts w:ascii="Open Sans" w:hAnsi="Open Sans" w:cs="Open Sans"/>
          <w:b/>
          <w:bCs/>
        </w:rPr>
        <w:t>CLAUSE 45(2) OF THE SEPP (INFRASTRUCTURE) 2007.</w:t>
      </w:r>
    </w:p>
    <w:p w14:paraId="7F7F3365" w14:textId="7AB06744" w:rsidR="00B454C4" w:rsidRDefault="00575763" w:rsidP="003F0763">
      <w:pPr>
        <w:spacing w:after="0"/>
        <w:rPr>
          <w:rFonts w:ascii="Open Sans" w:hAnsi="Open Sans" w:cs="Open Sans"/>
          <w:b/>
          <w:bCs/>
        </w:rPr>
      </w:pPr>
      <w:r w:rsidRPr="00575763">
        <w:rPr>
          <w:rFonts w:ascii="Open Sans" w:hAnsi="Open Sans" w:cs="Open Sans"/>
          <w:b/>
          <w:bCs/>
          <w:noProof/>
        </w:rPr>
        <w:drawing>
          <wp:inline distT="0" distB="0" distL="0" distR="0" wp14:anchorId="5C7684AD" wp14:editId="23325D5A">
            <wp:extent cx="5627196" cy="79914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36759" cy="8005056"/>
                    </a:xfrm>
                    <a:prstGeom prst="rect">
                      <a:avLst/>
                    </a:prstGeom>
                  </pic:spPr>
                </pic:pic>
              </a:graphicData>
            </a:graphic>
          </wp:inline>
        </w:drawing>
      </w:r>
    </w:p>
    <w:p w14:paraId="0C0916CD" w14:textId="77777777" w:rsidR="003F0763" w:rsidRPr="00566C01" w:rsidRDefault="003F0763" w:rsidP="003A488C">
      <w:pPr>
        <w:spacing w:after="0"/>
        <w:rPr>
          <w:rFonts w:ascii="Open Sans" w:hAnsi="Open Sans" w:cs="Open Sans"/>
          <w:b/>
          <w:bCs/>
        </w:rPr>
      </w:pPr>
    </w:p>
    <w:sectPr w:rsidR="003F0763" w:rsidRPr="00566C01">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9CB60" w14:textId="77777777" w:rsidR="0039069F" w:rsidRDefault="0039069F" w:rsidP="008A6BCB">
      <w:pPr>
        <w:spacing w:after="0" w:line="240" w:lineRule="auto"/>
      </w:pPr>
      <w:r>
        <w:separator/>
      </w:r>
    </w:p>
  </w:endnote>
  <w:endnote w:type="continuationSeparator" w:id="0">
    <w:p w14:paraId="7C15E870" w14:textId="77777777" w:rsidR="0039069F" w:rsidRDefault="0039069F" w:rsidP="008A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E0300" w14:textId="1C88A99F" w:rsidR="00B21C65" w:rsidRDefault="00B21C65" w:rsidP="006411E1">
    <w:pPr>
      <w:pStyle w:val="Footer"/>
      <w:pBdr>
        <w:top w:val="single" w:sz="4" w:space="1" w:color="auto"/>
      </w:pBdr>
    </w:pPr>
    <w:r>
      <w:t>DA 2020-567</w:t>
    </w: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96EFE" w14:textId="77777777" w:rsidR="0039069F" w:rsidRDefault="0039069F" w:rsidP="008A6BCB">
      <w:pPr>
        <w:spacing w:after="0" w:line="240" w:lineRule="auto"/>
      </w:pPr>
      <w:r>
        <w:separator/>
      </w:r>
    </w:p>
  </w:footnote>
  <w:footnote w:type="continuationSeparator" w:id="0">
    <w:p w14:paraId="40F198A3" w14:textId="77777777" w:rsidR="0039069F" w:rsidRDefault="0039069F" w:rsidP="008A6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62616"/>
    <w:multiLevelType w:val="multilevel"/>
    <w:tmpl w:val="A754B97E"/>
    <w:lvl w:ilvl="0">
      <w:start w:val="1"/>
      <w:numFmt w:val="decimal"/>
      <w:lvlText w:val="10.%1"/>
      <w:lvlJc w:val="left"/>
      <w:pPr>
        <w:tabs>
          <w:tab w:val="num" w:pos="432"/>
        </w:tabs>
        <w:ind w:left="432" w:hanging="432"/>
      </w:pPr>
      <w:rPr>
        <w:rFonts w:hint="default"/>
      </w:rPr>
    </w:lvl>
    <w:lvl w:ilvl="1">
      <w:start w:val="1"/>
      <w:numFmt w:val="decimal"/>
      <w:lvlText w:val="11.%2"/>
      <w:lvlJc w:val="left"/>
      <w:pPr>
        <w:tabs>
          <w:tab w:val="num" w:pos="576"/>
        </w:tabs>
        <w:ind w:left="576" w:hanging="576"/>
      </w:pPr>
      <w:rPr>
        <w:rFonts w:ascii="Open Sans Light" w:hAnsi="Open Sans Light" w:cs="Open Sans Light" w:hint="default"/>
        <w:b/>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650ABE"/>
    <w:multiLevelType w:val="hybridMultilevel"/>
    <w:tmpl w:val="345E710C"/>
    <w:lvl w:ilvl="0" w:tplc="46BAE522">
      <w:start w:val="1"/>
      <w:numFmt w:val="lowerRoman"/>
      <w:lvlText w:val="%1)"/>
      <w:lvlJc w:val="left"/>
      <w:pPr>
        <w:ind w:left="1800" w:hanging="360"/>
      </w:pPr>
      <w:rPr>
        <w:rFonts w:ascii="Open Sans Light" w:eastAsiaTheme="minorHAnsi" w:hAnsi="Open Sans Light" w:cs="Open Sans Ligh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160F62DC"/>
    <w:multiLevelType w:val="hybridMultilevel"/>
    <w:tmpl w:val="8DFA3214"/>
    <w:lvl w:ilvl="0" w:tplc="74F42446">
      <w:start w:val="1"/>
      <w:numFmt w:val="decimal"/>
      <w:lvlText w:val="24.%1"/>
      <w:lvlJc w:val="left"/>
      <w:pPr>
        <w:tabs>
          <w:tab w:val="num" w:pos="1658"/>
        </w:tabs>
        <w:ind w:left="1080" w:firstLine="0"/>
      </w:pPr>
      <w:rPr>
        <w:rFonts w:ascii="Open Sans Light" w:hAnsi="Open Sans Light" w:cs="Open Sans Light" w:hint="default"/>
        <w:b/>
        <w:i w:val="0"/>
        <w:sz w:val="20"/>
      </w:rPr>
    </w:lvl>
    <w:lvl w:ilvl="1" w:tplc="07628280">
      <w:start w:val="1"/>
      <w:numFmt w:val="bullet"/>
      <w:lvlText w:val=""/>
      <w:lvlJc w:val="left"/>
      <w:pPr>
        <w:tabs>
          <w:tab w:val="num" w:pos="1800"/>
        </w:tabs>
        <w:ind w:left="1800" w:hanging="720"/>
      </w:pPr>
      <w:rPr>
        <w:rFonts w:ascii="Symbol" w:hAnsi="Symbol" w:hint="default"/>
        <w:b/>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143AB3"/>
    <w:multiLevelType w:val="hybridMultilevel"/>
    <w:tmpl w:val="85269E58"/>
    <w:lvl w:ilvl="0" w:tplc="2E54D568">
      <w:start w:val="1"/>
      <w:numFmt w:val="lowerLetter"/>
      <w:lvlText w:val="%1)"/>
      <w:lvlJc w:val="left"/>
      <w:pPr>
        <w:ind w:left="1146" w:hanging="360"/>
      </w:pPr>
      <w:rPr>
        <w:rFonts w:ascii="Arial" w:eastAsia="Times New Roman" w:hAnsi="Arial" w:cs="Arial"/>
        <w:i w:val="0"/>
        <w:iCs/>
      </w:rPr>
    </w:lvl>
    <w:lvl w:ilvl="1" w:tplc="0C090019">
      <w:start w:val="1"/>
      <w:numFmt w:val="lowerLetter"/>
      <w:lvlText w:val="%2."/>
      <w:lvlJc w:val="left"/>
      <w:pPr>
        <w:ind w:left="1866" w:hanging="360"/>
      </w:pPr>
    </w:lvl>
    <w:lvl w:ilvl="2" w:tplc="0C09001B">
      <w:start w:val="1"/>
      <w:numFmt w:val="lowerRoman"/>
      <w:lvlText w:val="%3."/>
      <w:lvlJc w:val="right"/>
      <w:pPr>
        <w:ind w:left="2586" w:hanging="180"/>
      </w:pPr>
    </w:lvl>
    <w:lvl w:ilvl="3" w:tplc="0C09000F">
      <w:start w:val="1"/>
      <w:numFmt w:val="decimal"/>
      <w:lvlText w:val="%4."/>
      <w:lvlJc w:val="left"/>
      <w:pPr>
        <w:ind w:left="3306" w:hanging="360"/>
      </w:pPr>
    </w:lvl>
    <w:lvl w:ilvl="4" w:tplc="0C090019">
      <w:start w:val="1"/>
      <w:numFmt w:val="lowerLetter"/>
      <w:lvlText w:val="%5."/>
      <w:lvlJc w:val="left"/>
      <w:pPr>
        <w:ind w:left="4026" w:hanging="360"/>
      </w:pPr>
    </w:lvl>
    <w:lvl w:ilvl="5" w:tplc="0C09001B">
      <w:start w:val="1"/>
      <w:numFmt w:val="lowerRoman"/>
      <w:lvlText w:val="%6."/>
      <w:lvlJc w:val="right"/>
      <w:pPr>
        <w:ind w:left="4746" w:hanging="180"/>
      </w:pPr>
    </w:lvl>
    <w:lvl w:ilvl="6" w:tplc="0C09000F">
      <w:start w:val="1"/>
      <w:numFmt w:val="decimal"/>
      <w:lvlText w:val="%7."/>
      <w:lvlJc w:val="left"/>
      <w:pPr>
        <w:ind w:left="5466" w:hanging="360"/>
      </w:pPr>
    </w:lvl>
    <w:lvl w:ilvl="7" w:tplc="0C090019">
      <w:start w:val="1"/>
      <w:numFmt w:val="lowerLetter"/>
      <w:lvlText w:val="%8."/>
      <w:lvlJc w:val="left"/>
      <w:pPr>
        <w:ind w:left="6186" w:hanging="360"/>
      </w:pPr>
    </w:lvl>
    <w:lvl w:ilvl="8" w:tplc="0C09001B">
      <w:start w:val="1"/>
      <w:numFmt w:val="lowerRoman"/>
      <w:lvlText w:val="%9."/>
      <w:lvlJc w:val="right"/>
      <w:pPr>
        <w:ind w:left="6906" w:hanging="180"/>
      </w:pPr>
    </w:lvl>
  </w:abstractNum>
  <w:abstractNum w:abstractNumId="4" w15:restartNumberingAfterBreak="0">
    <w:nsid w:val="196C766E"/>
    <w:multiLevelType w:val="hybridMultilevel"/>
    <w:tmpl w:val="E0221F3E"/>
    <w:lvl w:ilvl="0" w:tplc="F9F2712E">
      <w:start w:val="1"/>
      <w:numFmt w:val="decimal"/>
      <w:lvlText w:val="21.%1"/>
      <w:lvlJc w:val="left"/>
      <w:pPr>
        <w:tabs>
          <w:tab w:val="num" w:pos="578"/>
        </w:tabs>
        <w:ind w:left="0" w:firstLine="0"/>
      </w:pPr>
      <w:rPr>
        <w:rFonts w:ascii="Open Sans Light" w:hAnsi="Open Sans Light" w:cs="Open Sans Light" w:hint="default"/>
        <w:b/>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E7A5441"/>
    <w:multiLevelType w:val="hybridMultilevel"/>
    <w:tmpl w:val="C4686E6E"/>
    <w:lvl w:ilvl="0" w:tplc="0FE41C4E">
      <w:start w:val="1"/>
      <w:numFmt w:val="lowerLetter"/>
      <w:lvlText w:val="%1)"/>
      <w:lvlJc w:val="left"/>
      <w:pPr>
        <w:ind w:left="720" w:hanging="360"/>
      </w:pPr>
      <w:rPr>
        <w:rFonts w:ascii="Arial" w:hAnsi="Arial" w:cs="Arial"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E73E23"/>
    <w:multiLevelType w:val="hybridMultilevel"/>
    <w:tmpl w:val="00AAEC1E"/>
    <w:lvl w:ilvl="0" w:tplc="EE26B00A">
      <w:start w:val="1"/>
      <w:numFmt w:val="lowerLetter"/>
      <w:lvlText w:val="%1)"/>
      <w:lvlJc w:val="left"/>
      <w:pPr>
        <w:ind w:left="930" w:hanging="360"/>
      </w:pPr>
      <w:rPr>
        <w:rFonts w:ascii="Open Sans Light" w:hAnsi="Open Sans Light" w:cs="Open Sans Light" w:hint="default"/>
        <w:b w:val="0"/>
        <w:bCs/>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 w15:restartNumberingAfterBreak="0">
    <w:nsid w:val="422E131D"/>
    <w:multiLevelType w:val="hybridMultilevel"/>
    <w:tmpl w:val="6C1285B6"/>
    <w:lvl w:ilvl="0" w:tplc="2A7C4872">
      <w:start w:val="1"/>
      <w:numFmt w:val="decimal"/>
      <w:lvlText w:val="15.%1"/>
      <w:lvlJc w:val="left"/>
      <w:pPr>
        <w:tabs>
          <w:tab w:val="num" w:pos="607"/>
        </w:tabs>
        <w:ind w:left="696" w:hanging="696"/>
      </w:pPr>
      <w:rPr>
        <w:rFonts w:ascii="Open Sans Light" w:hAnsi="Open Sans Light" w:cs="Open Sans Light" w:hint="default"/>
        <w:b/>
        <w:i w:val="0"/>
        <w:sz w:val="20"/>
      </w:rPr>
    </w:lvl>
    <w:lvl w:ilvl="1" w:tplc="A0B6D942">
      <w:start w:val="16"/>
      <w:numFmt w:val="decimal"/>
      <w:lvlText w:val="%2."/>
      <w:lvlJc w:val="left"/>
      <w:pPr>
        <w:tabs>
          <w:tab w:val="num" w:pos="578"/>
        </w:tabs>
        <w:ind w:left="1656" w:hanging="576"/>
      </w:pPr>
      <w:rPr>
        <w:rFonts w:ascii="Arial" w:hAnsi="Arial" w:hint="default"/>
        <w:b/>
        <w:i w:val="0"/>
        <w:sz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31836D6"/>
    <w:multiLevelType w:val="hybridMultilevel"/>
    <w:tmpl w:val="934EBACA"/>
    <w:lvl w:ilvl="0" w:tplc="536018E6">
      <w:start w:val="15"/>
      <w:numFmt w:val="decimal"/>
      <w:lvlText w:val="%1."/>
      <w:lvlJc w:val="left"/>
      <w:pPr>
        <w:tabs>
          <w:tab w:val="num" w:pos="576"/>
        </w:tabs>
        <w:ind w:left="576" w:hanging="576"/>
      </w:pPr>
      <w:rPr>
        <w:rFonts w:ascii="Open Sans" w:hAnsi="Open Sans" w:cs="Open Sans" w:hint="default"/>
        <w:b/>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4536765"/>
    <w:multiLevelType w:val="hybridMultilevel"/>
    <w:tmpl w:val="5650AD08"/>
    <w:lvl w:ilvl="0" w:tplc="420C1F54">
      <w:start w:val="1"/>
      <w:numFmt w:val="lowerLetter"/>
      <w:lvlText w:val="%1)"/>
      <w:lvlJc w:val="left"/>
      <w:pPr>
        <w:ind w:left="1211" w:hanging="360"/>
      </w:pPr>
      <w:rPr>
        <w:rFonts w:hint="default"/>
        <w:b w:val="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48187370"/>
    <w:multiLevelType w:val="hybridMultilevel"/>
    <w:tmpl w:val="84C4BF76"/>
    <w:lvl w:ilvl="0" w:tplc="CBC6FD9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4D1C0123"/>
    <w:multiLevelType w:val="hybridMultilevel"/>
    <w:tmpl w:val="7D6E8294"/>
    <w:lvl w:ilvl="0" w:tplc="F0407F82">
      <w:start w:val="11"/>
      <w:numFmt w:val="decimal"/>
      <w:lvlText w:val="%1."/>
      <w:lvlJc w:val="left"/>
      <w:pPr>
        <w:tabs>
          <w:tab w:val="num" w:pos="576"/>
        </w:tabs>
        <w:ind w:left="576" w:hanging="576"/>
      </w:pPr>
      <w:rPr>
        <w:rFonts w:ascii="Open Sans" w:hAnsi="Open Sans" w:cs="Open Sans" w:hint="default"/>
        <w:b/>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3076FA2"/>
    <w:multiLevelType w:val="hybridMultilevel"/>
    <w:tmpl w:val="CE96EFA0"/>
    <w:lvl w:ilvl="0" w:tplc="1C987E1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439468C"/>
    <w:multiLevelType w:val="multilevel"/>
    <w:tmpl w:val="0F58FFB6"/>
    <w:lvl w:ilvl="0">
      <w:start w:val="27"/>
      <w:numFmt w:val="decimal"/>
      <w:lvlText w:val="%1."/>
      <w:lvlJc w:val="left"/>
      <w:pPr>
        <w:tabs>
          <w:tab w:val="num" w:pos="360"/>
        </w:tabs>
        <w:ind w:left="360" w:hanging="360"/>
      </w:pPr>
      <w:rPr>
        <w:rFonts w:ascii="Open Sans" w:hAnsi="Open Sans" w:cs="Open Sans" w:hint="default"/>
        <w:i w:val="0"/>
        <w:sz w:val="24"/>
        <w:szCs w:val="24"/>
      </w:rPr>
    </w:lvl>
    <w:lvl w:ilvl="1">
      <w:start w:val="1"/>
      <w:numFmt w:val="decimal"/>
      <w:lvlText w:val="%1.%2."/>
      <w:lvlJc w:val="left"/>
      <w:pPr>
        <w:tabs>
          <w:tab w:val="num" w:pos="357"/>
        </w:tabs>
        <w:ind w:left="792" w:hanging="792"/>
      </w:pPr>
      <w:rPr>
        <w:rFonts w:ascii="Open Sans Light" w:hAnsi="Open Sans Light" w:cs="Open Sans Light" w:hint="default"/>
        <w:b/>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58E6469A"/>
    <w:multiLevelType w:val="hybridMultilevel"/>
    <w:tmpl w:val="EA4C0A60"/>
    <w:lvl w:ilvl="0" w:tplc="4C0E2520">
      <w:start w:val="1"/>
      <w:numFmt w:val="lowerLetter"/>
      <w:lvlText w:val="%1)"/>
      <w:lvlJc w:val="left"/>
      <w:pPr>
        <w:ind w:left="927" w:hanging="360"/>
      </w:pPr>
      <w:rPr>
        <w:rFonts w:hint="default"/>
        <w:b w:val="0"/>
        <w:bCs/>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5" w15:restartNumberingAfterBreak="0">
    <w:nsid w:val="5E0B2159"/>
    <w:multiLevelType w:val="hybridMultilevel"/>
    <w:tmpl w:val="795640E2"/>
    <w:lvl w:ilvl="0" w:tplc="A2C0231E">
      <w:start w:val="1"/>
      <w:numFmt w:val="decimal"/>
      <w:lvlText w:val="3.%1"/>
      <w:lvlJc w:val="left"/>
      <w:pPr>
        <w:tabs>
          <w:tab w:val="num" w:pos="576"/>
        </w:tabs>
        <w:ind w:left="576" w:hanging="576"/>
      </w:pPr>
      <w:rPr>
        <w:rFonts w:ascii="Open Sans Light" w:hAnsi="Open Sans Light" w:cs="Open Sans Light" w:hint="default"/>
        <w:b/>
        <w:i w:val="0"/>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1850572"/>
    <w:multiLevelType w:val="hybridMultilevel"/>
    <w:tmpl w:val="BDBA4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9558D3"/>
    <w:multiLevelType w:val="hybridMultilevel"/>
    <w:tmpl w:val="A22CF8AA"/>
    <w:lvl w:ilvl="0" w:tplc="598CA3DA">
      <w:numFmt w:val="bullet"/>
      <w:lvlText w:val="-"/>
      <w:lvlJc w:val="left"/>
      <w:pPr>
        <w:ind w:left="1287" w:hanging="360"/>
      </w:pPr>
      <w:rPr>
        <w:rFonts w:ascii="Arial" w:eastAsia="Times New Roman" w:hAnsi="Arial" w:cs="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694E1BB4"/>
    <w:multiLevelType w:val="hybridMultilevel"/>
    <w:tmpl w:val="9094290A"/>
    <w:lvl w:ilvl="0" w:tplc="6DE68B6E">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19" w15:restartNumberingAfterBreak="0">
    <w:nsid w:val="70540D7E"/>
    <w:multiLevelType w:val="hybridMultilevel"/>
    <w:tmpl w:val="258A84D4"/>
    <w:lvl w:ilvl="0" w:tplc="3D682D7A">
      <w:start w:val="1"/>
      <w:numFmt w:val="bullet"/>
      <w:lvlText w:val="-"/>
      <w:lvlJc w:val="left"/>
      <w:pPr>
        <w:ind w:left="1571" w:hanging="360"/>
      </w:pPr>
      <w:rPr>
        <w:rFonts w:ascii="Open Sans Light" w:eastAsiaTheme="minorHAnsi" w:hAnsi="Open Sans Light" w:cs="Open Sans Light" w:hint="default"/>
        <w:b w:val="0"/>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0" w15:restartNumberingAfterBreak="0">
    <w:nsid w:val="77636DF6"/>
    <w:multiLevelType w:val="hybridMultilevel"/>
    <w:tmpl w:val="4314A664"/>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1" w15:restartNumberingAfterBreak="0">
    <w:nsid w:val="7CD0174E"/>
    <w:multiLevelType w:val="hybridMultilevel"/>
    <w:tmpl w:val="D2AC8E82"/>
    <w:lvl w:ilvl="0" w:tplc="4F6EC18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1"/>
  </w:num>
  <w:num w:numId="2">
    <w:abstractNumId w:val="16"/>
  </w:num>
  <w:num w:numId="3">
    <w:abstractNumId w:val="0"/>
  </w:num>
  <w:num w:numId="4">
    <w:abstractNumId w:val="17"/>
  </w:num>
  <w:num w:numId="5">
    <w:abstractNumId w:val="20"/>
  </w:num>
  <w:num w:numId="6">
    <w:abstractNumId w:val="8"/>
  </w:num>
  <w:num w:numId="7">
    <w:abstractNumId w:val="7"/>
  </w:num>
  <w:num w:numId="8">
    <w:abstractNumId w:val="13"/>
  </w:num>
  <w:num w:numId="9">
    <w:abstractNumId w:val="9"/>
  </w:num>
  <w:num w:numId="10">
    <w:abstractNumId w:val="19"/>
  </w:num>
  <w:num w:numId="11">
    <w:abstractNumId w:val="3"/>
  </w:num>
  <w:num w:numId="12">
    <w:abstractNumId w:val="15"/>
  </w:num>
  <w:num w:numId="13">
    <w:abstractNumId w:val="14"/>
  </w:num>
  <w:num w:numId="14">
    <w:abstractNumId w:val="4"/>
  </w:num>
  <w:num w:numId="15">
    <w:abstractNumId w:val="2"/>
  </w:num>
  <w:num w:numId="16">
    <w:abstractNumId w:val="18"/>
  </w:num>
  <w:num w:numId="17">
    <w:abstractNumId w:val="5"/>
  </w:num>
  <w:num w:numId="18">
    <w:abstractNumId w:val="10"/>
  </w:num>
  <w:num w:numId="19">
    <w:abstractNumId w:val="6"/>
  </w:num>
  <w:num w:numId="20">
    <w:abstractNumId w:val="21"/>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138"/>
    <w:rsid w:val="0000633C"/>
    <w:rsid w:val="00014138"/>
    <w:rsid w:val="00043949"/>
    <w:rsid w:val="00044A3F"/>
    <w:rsid w:val="00053D32"/>
    <w:rsid w:val="000655C9"/>
    <w:rsid w:val="00090B34"/>
    <w:rsid w:val="00090D30"/>
    <w:rsid w:val="00094A65"/>
    <w:rsid w:val="000D3074"/>
    <w:rsid w:val="00103186"/>
    <w:rsid w:val="00123689"/>
    <w:rsid w:val="00154B46"/>
    <w:rsid w:val="00190406"/>
    <w:rsid w:val="001A1232"/>
    <w:rsid w:val="001A596E"/>
    <w:rsid w:val="001C10D8"/>
    <w:rsid w:val="001D3601"/>
    <w:rsid w:val="001F11E1"/>
    <w:rsid w:val="001F4CC0"/>
    <w:rsid w:val="00213C22"/>
    <w:rsid w:val="002212FE"/>
    <w:rsid w:val="00221F4A"/>
    <w:rsid w:val="002609F7"/>
    <w:rsid w:val="00271580"/>
    <w:rsid w:val="002724A5"/>
    <w:rsid w:val="002A2901"/>
    <w:rsid w:val="002B14CB"/>
    <w:rsid w:val="002B66B7"/>
    <w:rsid w:val="002D42F3"/>
    <w:rsid w:val="002F1FA7"/>
    <w:rsid w:val="0031555E"/>
    <w:rsid w:val="00341F77"/>
    <w:rsid w:val="00367226"/>
    <w:rsid w:val="0039069F"/>
    <w:rsid w:val="00392CFE"/>
    <w:rsid w:val="003970D4"/>
    <w:rsid w:val="003A488C"/>
    <w:rsid w:val="003F0763"/>
    <w:rsid w:val="004129E3"/>
    <w:rsid w:val="004308E6"/>
    <w:rsid w:val="00434161"/>
    <w:rsid w:val="0046028C"/>
    <w:rsid w:val="00470628"/>
    <w:rsid w:val="0048012B"/>
    <w:rsid w:val="00480505"/>
    <w:rsid w:val="00483EC3"/>
    <w:rsid w:val="004C3FB9"/>
    <w:rsid w:val="004D0AEE"/>
    <w:rsid w:val="004D1573"/>
    <w:rsid w:val="00506BA0"/>
    <w:rsid w:val="00511937"/>
    <w:rsid w:val="00541C32"/>
    <w:rsid w:val="00566C01"/>
    <w:rsid w:val="00571C01"/>
    <w:rsid w:val="00575763"/>
    <w:rsid w:val="005762EF"/>
    <w:rsid w:val="00582BEE"/>
    <w:rsid w:val="005843C3"/>
    <w:rsid w:val="00586EC6"/>
    <w:rsid w:val="005A5A8E"/>
    <w:rsid w:val="005E7B2F"/>
    <w:rsid w:val="00610FAB"/>
    <w:rsid w:val="0062588F"/>
    <w:rsid w:val="00627770"/>
    <w:rsid w:val="006411E1"/>
    <w:rsid w:val="00651AE3"/>
    <w:rsid w:val="006A28B4"/>
    <w:rsid w:val="006A5F44"/>
    <w:rsid w:val="006A7524"/>
    <w:rsid w:val="006C751E"/>
    <w:rsid w:val="007046F3"/>
    <w:rsid w:val="00714E6A"/>
    <w:rsid w:val="007251AE"/>
    <w:rsid w:val="00741290"/>
    <w:rsid w:val="00760FFA"/>
    <w:rsid w:val="00776C68"/>
    <w:rsid w:val="007C0F23"/>
    <w:rsid w:val="007E1B44"/>
    <w:rsid w:val="007E6A50"/>
    <w:rsid w:val="00802E99"/>
    <w:rsid w:val="008377B6"/>
    <w:rsid w:val="00846DD8"/>
    <w:rsid w:val="00880DBF"/>
    <w:rsid w:val="00897B19"/>
    <w:rsid w:val="008A6BCB"/>
    <w:rsid w:val="008C6F26"/>
    <w:rsid w:val="008D5EE2"/>
    <w:rsid w:val="00915967"/>
    <w:rsid w:val="00930DA4"/>
    <w:rsid w:val="00933B32"/>
    <w:rsid w:val="00956B0D"/>
    <w:rsid w:val="00961A83"/>
    <w:rsid w:val="00964084"/>
    <w:rsid w:val="009E2B3A"/>
    <w:rsid w:val="009F5E60"/>
    <w:rsid w:val="00A20BB9"/>
    <w:rsid w:val="00A27748"/>
    <w:rsid w:val="00A710F0"/>
    <w:rsid w:val="00A93676"/>
    <w:rsid w:val="00AA26CE"/>
    <w:rsid w:val="00AB1FEE"/>
    <w:rsid w:val="00AD4F2E"/>
    <w:rsid w:val="00B11814"/>
    <w:rsid w:val="00B16B69"/>
    <w:rsid w:val="00B21C65"/>
    <w:rsid w:val="00B31A03"/>
    <w:rsid w:val="00B454C4"/>
    <w:rsid w:val="00B57498"/>
    <w:rsid w:val="00B67120"/>
    <w:rsid w:val="00B849D5"/>
    <w:rsid w:val="00BD5F12"/>
    <w:rsid w:val="00BE3D05"/>
    <w:rsid w:val="00BF3306"/>
    <w:rsid w:val="00C1637A"/>
    <w:rsid w:val="00C73218"/>
    <w:rsid w:val="00C8552F"/>
    <w:rsid w:val="00CA39D8"/>
    <w:rsid w:val="00CA78E8"/>
    <w:rsid w:val="00CE6BE8"/>
    <w:rsid w:val="00D074EF"/>
    <w:rsid w:val="00D22E02"/>
    <w:rsid w:val="00D249C0"/>
    <w:rsid w:val="00D45049"/>
    <w:rsid w:val="00D6607E"/>
    <w:rsid w:val="00D83C05"/>
    <w:rsid w:val="00D84B87"/>
    <w:rsid w:val="00DB4BBE"/>
    <w:rsid w:val="00DB66EA"/>
    <w:rsid w:val="00DC4A69"/>
    <w:rsid w:val="00DD60AB"/>
    <w:rsid w:val="00DF6A1B"/>
    <w:rsid w:val="00E719E4"/>
    <w:rsid w:val="00E91701"/>
    <w:rsid w:val="00E93064"/>
    <w:rsid w:val="00EB3363"/>
    <w:rsid w:val="00ED1946"/>
    <w:rsid w:val="00ED1D65"/>
    <w:rsid w:val="00EE6CB8"/>
    <w:rsid w:val="00EF0636"/>
    <w:rsid w:val="00EF3680"/>
    <w:rsid w:val="00F00AB9"/>
    <w:rsid w:val="00F1116D"/>
    <w:rsid w:val="00FA1AB5"/>
    <w:rsid w:val="00FA57FC"/>
    <w:rsid w:val="00FC2AD5"/>
    <w:rsid w:val="00FF33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9A13D"/>
  <w15:chartTrackingRefBased/>
  <w15:docId w15:val="{A92DDA1D-F1EF-42C4-8306-7CC60C451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cCondition3Text">
    <w:name w:val="rcCondition3Text"/>
    <w:basedOn w:val="Normal"/>
    <w:link w:val="rcCondition3TextChar"/>
    <w:rsid w:val="00014138"/>
    <w:pPr>
      <w:spacing w:after="120" w:line="240" w:lineRule="auto"/>
      <w:ind w:left="720" w:hanging="720"/>
    </w:pPr>
    <w:rPr>
      <w:rFonts w:ascii="Arial" w:eastAsia="Times New Roman" w:hAnsi="Arial" w:cs="Times New Roman"/>
      <w:b/>
      <w:sz w:val="24"/>
      <w:szCs w:val="20"/>
    </w:rPr>
  </w:style>
  <w:style w:type="character" w:customStyle="1" w:styleId="rcCondition3TextChar">
    <w:name w:val="rcCondition3Text Char"/>
    <w:link w:val="rcCondition3Text"/>
    <w:rsid w:val="00014138"/>
    <w:rPr>
      <w:rFonts w:ascii="Arial" w:eastAsia="Times New Roman" w:hAnsi="Arial" w:cs="Times New Roman"/>
      <w:b/>
      <w:sz w:val="24"/>
      <w:szCs w:val="20"/>
    </w:rPr>
  </w:style>
  <w:style w:type="paragraph" w:customStyle="1" w:styleId="rccondition3text0">
    <w:name w:val="rccondition3text"/>
    <w:basedOn w:val="Normal"/>
    <w:rsid w:val="00014138"/>
    <w:pPr>
      <w:spacing w:after="120" w:line="240" w:lineRule="auto"/>
      <w:ind w:left="720" w:hanging="720"/>
    </w:pPr>
    <w:rPr>
      <w:rFonts w:ascii="Arial" w:eastAsia="Times New Roman" w:hAnsi="Arial" w:cs="Arial"/>
      <w:b/>
      <w:bCs/>
      <w:sz w:val="24"/>
      <w:szCs w:val="24"/>
      <w:lang w:val="en-US"/>
    </w:rPr>
  </w:style>
  <w:style w:type="character" w:styleId="Hyperlink">
    <w:name w:val="Hyperlink"/>
    <w:rsid w:val="00014138"/>
    <w:rPr>
      <w:color w:val="0000FF"/>
      <w:u w:val="single"/>
    </w:rPr>
  </w:style>
  <w:style w:type="paragraph" w:customStyle="1" w:styleId="Cool">
    <w:name w:val="Cool"/>
    <w:basedOn w:val="BodyTextIndent"/>
    <w:rsid w:val="00014138"/>
    <w:pPr>
      <w:spacing w:after="0" w:line="240" w:lineRule="auto"/>
      <w:ind w:left="1440" w:hanging="1440"/>
    </w:pPr>
    <w:rPr>
      <w:rFonts w:ascii="Times New Roman" w:eastAsia="Times New Roman" w:hAnsi="Times New Roman" w:cs="Times New Roman"/>
      <w:b/>
      <w:bCs/>
      <w:sz w:val="20"/>
      <w:szCs w:val="20"/>
      <w:lang w:val="en-US"/>
    </w:rPr>
  </w:style>
  <w:style w:type="paragraph" w:styleId="BodyTextIndent">
    <w:name w:val="Body Text Indent"/>
    <w:basedOn w:val="Normal"/>
    <w:link w:val="BodyTextIndentChar"/>
    <w:uiPriority w:val="99"/>
    <w:semiHidden/>
    <w:unhideWhenUsed/>
    <w:rsid w:val="00014138"/>
    <w:pPr>
      <w:spacing w:after="120"/>
      <w:ind w:left="283"/>
    </w:pPr>
  </w:style>
  <w:style w:type="character" w:customStyle="1" w:styleId="BodyTextIndentChar">
    <w:name w:val="Body Text Indent Char"/>
    <w:basedOn w:val="DefaultParagraphFont"/>
    <w:link w:val="BodyTextIndent"/>
    <w:uiPriority w:val="99"/>
    <w:semiHidden/>
    <w:rsid w:val="00014138"/>
  </w:style>
  <w:style w:type="paragraph" w:styleId="ListParagraph">
    <w:name w:val="List Paragraph"/>
    <w:basedOn w:val="Normal"/>
    <w:uiPriority w:val="34"/>
    <w:qFormat/>
    <w:rsid w:val="009F5E60"/>
    <w:pPr>
      <w:ind w:left="720"/>
      <w:contextualSpacing/>
    </w:pPr>
  </w:style>
  <w:style w:type="paragraph" w:styleId="Header">
    <w:name w:val="header"/>
    <w:basedOn w:val="Normal"/>
    <w:link w:val="HeaderChar"/>
    <w:uiPriority w:val="99"/>
    <w:unhideWhenUsed/>
    <w:rsid w:val="008A6B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6BCB"/>
  </w:style>
  <w:style w:type="paragraph" w:styleId="Footer">
    <w:name w:val="footer"/>
    <w:basedOn w:val="Normal"/>
    <w:link w:val="FooterChar"/>
    <w:uiPriority w:val="99"/>
    <w:unhideWhenUsed/>
    <w:rsid w:val="008A6B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BCB"/>
  </w:style>
  <w:style w:type="character" w:styleId="CommentReference">
    <w:name w:val="annotation reference"/>
    <w:basedOn w:val="DefaultParagraphFont"/>
    <w:uiPriority w:val="99"/>
    <w:semiHidden/>
    <w:unhideWhenUsed/>
    <w:rsid w:val="00CA78E8"/>
    <w:rPr>
      <w:sz w:val="16"/>
      <w:szCs w:val="16"/>
    </w:rPr>
  </w:style>
  <w:style w:type="paragraph" w:styleId="CommentText">
    <w:name w:val="annotation text"/>
    <w:basedOn w:val="Normal"/>
    <w:link w:val="CommentTextChar"/>
    <w:uiPriority w:val="99"/>
    <w:semiHidden/>
    <w:unhideWhenUsed/>
    <w:rsid w:val="00CA78E8"/>
    <w:pPr>
      <w:spacing w:line="240" w:lineRule="auto"/>
    </w:pPr>
    <w:rPr>
      <w:sz w:val="20"/>
      <w:szCs w:val="20"/>
    </w:rPr>
  </w:style>
  <w:style w:type="character" w:customStyle="1" w:styleId="CommentTextChar">
    <w:name w:val="Comment Text Char"/>
    <w:basedOn w:val="DefaultParagraphFont"/>
    <w:link w:val="CommentText"/>
    <w:uiPriority w:val="99"/>
    <w:semiHidden/>
    <w:rsid w:val="00CA78E8"/>
    <w:rPr>
      <w:sz w:val="20"/>
      <w:szCs w:val="20"/>
    </w:rPr>
  </w:style>
  <w:style w:type="paragraph" w:styleId="CommentSubject">
    <w:name w:val="annotation subject"/>
    <w:basedOn w:val="CommentText"/>
    <w:next w:val="CommentText"/>
    <w:link w:val="CommentSubjectChar"/>
    <w:uiPriority w:val="99"/>
    <w:semiHidden/>
    <w:unhideWhenUsed/>
    <w:rsid w:val="00CA78E8"/>
    <w:rPr>
      <w:b/>
      <w:bCs/>
    </w:rPr>
  </w:style>
  <w:style w:type="character" w:customStyle="1" w:styleId="CommentSubjectChar">
    <w:name w:val="Comment Subject Char"/>
    <w:basedOn w:val="CommentTextChar"/>
    <w:link w:val="CommentSubject"/>
    <w:uiPriority w:val="99"/>
    <w:semiHidden/>
    <w:rsid w:val="00CA78E8"/>
    <w:rPr>
      <w:b/>
      <w:bCs/>
      <w:sz w:val="20"/>
      <w:szCs w:val="20"/>
    </w:rPr>
  </w:style>
  <w:style w:type="paragraph" w:styleId="BalloonText">
    <w:name w:val="Balloon Text"/>
    <w:basedOn w:val="Normal"/>
    <w:link w:val="BalloonTextChar"/>
    <w:uiPriority w:val="99"/>
    <w:semiHidden/>
    <w:unhideWhenUsed/>
    <w:rsid w:val="00CA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8E8"/>
    <w:rPr>
      <w:rFonts w:ascii="Segoe UI" w:hAnsi="Segoe UI" w:cs="Segoe UI"/>
      <w:sz w:val="18"/>
      <w:szCs w:val="18"/>
    </w:rPr>
  </w:style>
  <w:style w:type="paragraph" w:styleId="Revision">
    <w:name w:val="Revision"/>
    <w:hidden/>
    <w:uiPriority w:val="99"/>
    <w:semiHidden/>
    <w:rsid w:val="00B31A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fss@fire.nsw.gov.au"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A6EB9CB851FF4198D5696EF5FE3671" ma:contentTypeVersion="8" ma:contentTypeDescription="Create a new document." ma:contentTypeScope="" ma:versionID="87eee5732507cf6ec804fccf5a95fae6">
  <xsd:schema xmlns:xsd="http://www.w3.org/2001/XMLSchema" xmlns:xs="http://www.w3.org/2001/XMLSchema" xmlns:p="http://schemas.microsoft.com/office/2006/metadata/properties" xmlns:ns3="906ed219-a862-4922-ab0f-5d35dffa673f" targetNamespace="http://schemas.microsoft.com/office/2006/metadata/properties" ma:root="true" ma:fieldsID="3034725f80112f7121cbb512ab5f9737" ns3:_="">
    <xsd:import namespace="906ed219-a862-4922-ab0f-5d35dffa6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ed219-a862-4922-ab0f-5d35dffa6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9FD333-B524-4464-924E-BCFFA24CF019}">
  <ds:schemaRefs>
    <ds:schemaRef ds:uri="http://schemas.openxmlformats.org/officeDocument/2006/bibliography"/>
  </ds:schemaRefs>
</ds:datastoreItem>
</file>

<file path=customXml/itemProps2.xml><?xml version="1.0" encoding="utf-8"?>
<ds:datastoreItem xmlns:ds="http://schemas.openxmlformats.org/officeDocument/2006/customXml" ds:itemID="{A0023CEA-FEB9-45EE-A2BA-DEA8E6C08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ed219-a862-4922-ab0f-5d35dffa6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1DF63-1ED9-4091-B9EF-088102667B6A}">
  <ds:schemaRefs>
    <ds:schemaRef ds:uri="http://schemas.microsoft.com/sharepoint/v3/contenttype/forms"/>
  </ds:schemaRefs>
</ds:datastoreItem>
</file>

<file path=customXml/itemProps4.xml><?xml version="1.0" encoding="utf-8"?>
<ds:datastoreItem xmlns:ds="http://schemas.openxmlformats.org/officeDocument/2006/customXml" ds:itemID="{0B6FAB95-0DEE-40B3-92F7-AF73ACA87E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5472</Words>
  <Characters>29332</Characters>
  <Application>Microsoft Office Word</Application>
  <DocSecurity>0</DocSecurity>
  <Lines>888</Lines>
  <Paragraphs>535</Paragraphs>
  <ScaleCrop>false</ScaleCrop>
  <HeadingPairs>
    <vt:vector size="2" baseType="variant">
      <vt:variant>
        <vt:lpstr>Title</vt:lpstr>
      </vt:variant>
      <vt:variant>
        <vt:i4>1</vt:i4>
      </vt:variant>
    </vt:vector>
  </HeadingPairs>
  <TitlesOfParts>
    <vt:vector size="1" baseType="lpstr">
      <vt:lpstr/>
    </vt:vector>
  </TitlesOfParts>
  <Company>Maitland City Council</Company>
  <LinksUpToDate>false</LinksUpToDate>
  <CharactersWithSpaces>34269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Cousins</dc:creator>
  <cp:keywords/>
  <dc:description/>
  <cp:lastModifiedBy>Kristy Cousins</cp:lastModifiedBy>
  <cp:revision>3</cp:revision>
  <cp:lastPrinted>2021-03-04T23:04:00Z</cp:lastPrinted>
  <dcterms:created xsi:type="dcterms:W3CDTF">2021-03-05T01:12:00Z</dcterms:created>
  <dcterms:modified xsi:type="dcterms:W3CDTF">2021-03-05T01:12:00Z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0x0101009AA6EB9CB851FF4198D5696EF5FE3671</vt:lpwstr>
  </property>
</Properties>
</file>